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spacing w:before="2"/>
        <w:rPr>
          <w:rFonts w:ascii="Times New Roman"/>
          <w:i w:val="0"/>
        </w:rPr>
      </w:pPr>
    </w:p>
    <w:p w:rsidR="004C561B" w:rsidRDefault="00D54927">
      <w:pPr>
        <w:spacing w:before="95"/>
        <w:ind w:left="368" w:right="201"/>
        <w:rPr>
          <w:rFonts w:ascii="Arial" w:hAnsi="Arial"/>
          <w:i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791843</wp:posOffset>
            </wp:positionH>
            <wp:positionV relativeFrom="paragraph">
              <wp:posOffset>-1043584</wp:posOffset>
            </wp:positionV>
            <wp:extent cx="2903472" cy="1005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6265183</wp:posOffset>
            </wp:positionH>
            <wp:positionV relativeFrom="paragraph">
              <wp:posOffset>-1047134</wp:posOffset>
            </wp:positionV>
            <wp:extent cx="557880" cy="5966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80" cy="59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5293109</wp:posOffset>
            </wp:positionH>
            <wp:positionV relativeFrom="paragraph">
              <wp:posOffset>-337543</wp:posOffset>
            </wp:positionV>
            <wp:extent cx="1519510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0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666666"/>
          <w:sz w:val="16"/>
        </w:rPr>
        <w:t>agrariaagroalimentareagroindustria|chimica,materialiebiotecnologie|costruzioni,ambienteeterritorio|sistemamoda|serviziperlasanitàel'assistenzasociale|corsooperatoredelbenessere|agenziaformativaRegioneToscanaIS0059–ISO9001</w:t>
      </w:r>
    </w:p>
    <w:p w:rsidR="004C561B" w:rsidRDefault="003C2210">
      <w:pPr>
        <w:tabs>
          <w:tab w:val="left" w:pos="3262"/>
          <w:tab w:val="left" w:pos="7212"/>
        </w:tabs>
        <w:spacing w:before="3"/>
        <w:ind w:left="368"/>
        <w:rPr>
          <w:b/>
          <w:sz w:val="18"/>
        </w:rPr>
      </w:pPr>
      <w:hyperlink r:id="rId8">
        <w:r w:rsidR="00D54927">
          <w:rPr>
            <w:b/>
            <w:sz w:val="18"/>
          </w:rPr>
          <w:t>www.e-santoni.edu.it</w:t>
        </w:r>
      </w:hyperlink>
      <w:r w:rsidR="00D54927">
        <w:rPr>
          <w:b/>
          <w:sz w:val="18"/>
        </w:rPr>
        <w:tab/>
      </w:r>
      <w:r w:rsidR="00D54927">
        <w:rPr>
          <w:sz w:val="18"/>
        </w:rPr>
        <w:t>e-mail:</w:t>
      </w:r>
      <w:hyperlink r:id="rId9">
        <w:r w:rsidR="00D54927">
          <w:rPr>
            <w:b/>
            <w:sz w:val="18"/>
          </w:rPr>
          <w:t>piis003007@istruzione.it</w:t>
        </w:r>
      </w:hyperlink>
      <w:r w:rsidR="00D54927">
        <w:rPr>
          <w:b/>
          <w:sz w:val="18"/>
        </w:rPr>
        <w:tab/>
      </w:r>
      <w:r w:rsidR="00D54927">
        <w:rPr>
          <w:sz w:val="18"/>
        </w:rPr>
        <w:t>PEC:</w:t>
      </w:r>
      <w:hyperlink r:id="rId10">
        <w:r w:rsidR="00D54927">
          <w:rPr>
            <w:b/>
            <w:sz w:val="18"/>
          </w:rPr>
          <w:t>piis003007@pec.istruzione.it</w:t>
        </w:r>
      </w:hyperlink>
    </w:p>
    <w:p w:rsidR="004C561B" w:rsidRDefault="003C2210">
      <w:pPr>
        <w:pStyle w:val="Corpodeltesto"/>
        <w:spacing w:line="20" w:lineRule="exact"/>
        <w:ind w:left="290" w:right="-15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6" style="width:476pt;height:1pt;mso-position-horizontal-relative:char;mso-position-vertical-relative:line" coordsize="9520,20">
            <v:line id="_x0000_s1027" style="position:absolute" from="0,10" to="9520,10" strokecolor="#33f" strokeweight="1pt"/>
            <w10:wrap type="none"/>
            <w10:anchorlock/>
          </v:group>
        </w:pict>
      </w:r>
    </w:p>
    <w:p w:rsidR="004C561B" w:rsidRDefault="004C561B">
      <w:pPr>
        <w:pStyle w:val="Corpodeltesto"/>
        <w:spacing w:before="3"/>
        <w:rPr>
          <w:b/>
          <w:i w:val="0"/>
        </w:rPr>
      </w:pPr>
    </w:p>
    <w:p w:rsidR="004C561B" w:rsidRDefault="00D54927">
      <w:pPr>
        <w:pStyle w:val="Titolo"/>
      </w:pPr>
      <w:r>
        <w:t>PIANO</w:t>
      </w:r>
      <w:r w:rsidR="00EC14A0">
        <w:t xml:space="preserve"> </w:t>
      </w:r>
      <w:proofErr w:type="spellStart"/>
      <w:r>
        <w:t>DI</w:t>
      </w:r>
      <w:proofErr w:type="spellEnd"/>
      <w:r w:rsidR="00EC14A0">
        <w:t xml:space="preserve"> </w:t>
      </w:r>
      <w:r>
        <w:t>LAVORO</w:t>
      </w:r>
      <w:r w:rsidR="00EC14A0">
        <w:t xml:space="preserve"> </w:t>
      </w:r>
      <w:r>
        <w:t>ANNUALE</w:t>
      </w:r>
      <w:r w:rsidR="00EC14A0">
        <w:t xml:space="preserve"> </w:t>
      </w:r>
      <w:r>
        <w:t>DEL</w:t>
      </w:r>
      <w:r w:rsidR="00EC14A0">
        <w:t xml:space="preserve"> </w:t>
      </w:r>
      <w:r>
        <w:t>DOCENTE</w:t>
      </w:r>
      <w:r w:rsidR="00EC14A0">
        <w:t xml:space="preserve"> </w:t>
      </w:r>
      <w:r>
        <w:t>A.S.2023/24</w:t>
      </w:r>
    </w:p>
    <w:p w:rsidR="004C561B" w:rsidRDefault="004C561B">
      <w:pPr>
        <w:pStyle w:val="Corpodeltesto"/>
        <w:rPr>
          <w:b/>
          <w:i w:val="0"/>
          <w:sz w:val="28"/>
        </w:rPr>
      </w:pPr>
    </w:p>
    <w:p w:rsidR="000F5749" w:rsidRPr="000F5749" w:rsidRDefault="000F5749" w:rsidP="000F5749">
      <w:pPr>
        <w:pStyle w:val="Titolo11"/>
        <w:spacing w:before="244"/>
        <w:ind w:left="113" w:firstLine="0"/>
      </w:pPr>
      <w:r>
        <w:t>Nome</w:t>
      </w:r>
      <w:r w:rsidR="009E16DD">
        <w:t xml:space="preserve"> </w:t>
      </w:r>
      <w:r>
        <w:t>e</w:t>
      </w:r>
      <w:r w:rsidR="009E16DD">
        <w:t xml:space="preserve"> </w:t>
      </w:r>
      <w:r>
        <w:t>cognome</w:t>
      </w:r>
      <w:r w:rsidR="009E16DD">
        <w:t xml:space="preserve"> </w:t>
      </w:r>
      <w:r>
        <w:t>del/della</w:t>
      </w:r>
      <w:r w:rsidR="009E16DD">
        <w:t xml:space="preserve"> </w:t>
      </w:r>
      <w:r>
        <w:t>docente</w:t>
      </w:r>
      <w:r w:rsidRPr="000F5749">
        <w:t xml:space="preserve">: </w:t>
      </w:r>
      <w:r w:rsidRPr="000F5749">
        <w:rPr>
          <w:b w:val="0"/>
        </w:rPr>
        <w:t xml:space="preserve">Giorgia </w:t>
      </w:r>
      <w:proofErr w:type="spellStart"/>
      <w:r w:rsidRPr="000F5749">
        <w:rPr>
          <w:b w:val="0"/>
        </w:rPr>
        <w:t>Risiglione</w:t>
      </w:r>
      <w:proofErr w:type="spellEnd"/>
    </w:p>
    <w:p w:rsidR="000F5749" w:rsidRPr="000F5749" w:rsidRDefault="000F5749" w:rsidP="000F5749">
      <w:pPr>
        <w:pStyle w:val="Titolo11"/>
        <w:spacing w:before="244"/>
        <w:ind w:left="113" w:firstLine="0"/>
      </w:pPr>
      <w:r>
        <w:t>Disciplina</w:t>
      </w:r>
      <w:r w:rsidR="009E16DD">
        <w:t xml:space="preserve"> </w:t>
      </w:r>
      <w:r>
        <w:t>insegnata</w:t>
      </w:r>
      <w:r w:rsidRPr="000F5749">
        <w:t xml:space="preserve">: </w:t>
      </w:r>
      <w:r w:rsidRPr="000F5749">
        <w:rPr>
          <w:b w:val="0"/>
        </w:rPr>
        <w:t>Economia aziendale</w:t>
      </w:r>
    </w:p>
    <w:p w:rsidR="000F5749" w:rsidRPr="000F5749" w:rsidRDefault="000F5749" w:rsidP="000F5749">
      <w:pPr>
        <w:pStyle w:val="Titolo11"/>
        <w:spacing w:before="244"/>
        <w:ind w:left="113" w:firstLine="0"/>
      </w:pPr>
      <w:r>
        <w:t>Libro/i</w:t>
      </w:r>
      <w:r w:rsidR="009E16DD">
        <w:t xml:space="preserve"> </w:t>
      </w:r>
      <w:r>
        <w:t>di</w:t>
      </w:r>
      <w:r w:rsidR="009E16DD">
        <w:t xml:space="preserve"> </w:t>
      </w:r>
      <w:r>
        <w:t>testo</w:t>
      </w:r>
      <w:r w:rsidR="009E16DD">
        <w:t xml:space="preserve"> </w:t>
      </w:r>
      <w:r>
        <w:t>in</w:t>
      </w:r>
      <w:r w:rsidR="009E16DD">
        <w:t xml:space="preserve"> </w:t>
      </w:r>
      <w:r>
        <w:t>uso</w:t>
      </w:r>
      <w:r w:rsidRPr="00A71443">
        <w:t xml:space="preserve"> :  </w:t>
      </w:r>
      <w:r w:rsidRPr="000F5749">
        <w:rPr>
          <w:b w:val="0"/>
        </w:rPr>
        <w:t>"Tecnica Commerciale e gestione aziendale per operatori del benessere", AA.VV, edizione San Marco, codice volume 9788884884183</w:t>
      </w:r>
    </w:p>
    <w:p w:rsidR="000F5749" w:rsidRDefault="000F5749" w:rsidP="000F5749">
      <w:pPr>
        <w:pStyle w:val="Titolo11"/>
        <w:spacing w:before="244"/>
        <w:ind w:left="113" w:firstLine="0"/>
      </w:pPr>
      <w:r>
        <w:t>Classe</w:t>
      </w:r>
      <w:r w:rsidR="009E16DD">
        <w:t xml:space="preserve"> </w:t>
      </w:r>
      <w:r>
        <w:t xml:space="preserve">e Sezione: </w:t>
      </w:r>
      <w:r w:rsidRPr="000F5749">
        <w:rPr>
          <w:b w:val="0"/>
        </w:rPr>
        <w:t>2P</w:t>
      </w:r>
    </w:p>
    <w:p w:rsidR="000F5749" w:rsidRPr="000F5749" w:rsidRDefault="000F5749" w:rsidP="000F5749">
      <w:pPr>
        <w:pStyle w:val="Titolo11"/>
        <w:spacing w:before="244"/>
        <w:ind w:left="113" w:firstLine="0"/>
        <w:rPr>
          <w:b w:val="0"/>
        </w:rPr>
      </w:pPr>
      <w:r>
        <w:t>Indirizzo</w:t>
      </w:r>
      <w:r w:rsidR="009E16DD">
        <w:t xml:space="preserve"> </w:t>
      </w:r>
      <w:r>
        <w:t>di</w:t>
      </w:r>
      <w:r w:rsidR="009E16DD">
        <w:t xml:space="preserve"> </w:t>
      </w:r>
      <w:r>
        <w:t xml:space="preserve">studio: </w:t>
      </w:r>
      <w:r w:rsidRPr="000F5749">
        <w:rPr>
          <w:b w:val="0"/>
        </w:rPr>
        <w:t>Operatore del benessere</w:t>
      </w:r>
    </w:p>
    <w:p w:rsidR="000F5749" w:rsidRDefault="000F5749">
      <w:pPr>
        <w:pStyle w:val="Titolo11"/>
        <w:spacing w:before="244"/>
        <w:ind w:left="113" w:firstLine="0"/>
      </w:pPr>
    </w:p>
    <w:p w:rsidR="004C561B" w:rsidRDefault="004C561B">
      <w:pPr>
        <w:pStyle w:val="Corpodeltesto"/>
        <w:rPr>
          <w:b/>
          <w:i w:val="0"/>
        </w:rPr>
      </w:pPr>
    </w:p>
    <w:p w:rsidR="004C561B" w:rsidRPr="00EC14A0" w:rsidRDefault="00D54927">
      <w:pPr>
        <w:pStyle w:val="Titolo11"/>
        <w:numPr>
          <w:ilvl w:val="0"/>
          <w:numId w:val="1"/>
        </w:numPr>
        <w:tabs>
          <w:tab w:val="left" w:pos="354"/>
        </w:tabs>
        <w:ind w:hanging="241"/>
      </w:pPr>
      <w:r w:rsidRPr="00EC14A0">
        <w:t>Competenze</w:t>
      </w:r>
      <w:r w:rsidR="00AA5E26" w:rsidRPr="00EC14A0">
        <w:t xml:space="preserve"> </w:t>
      </w:r>
      <w:r w:rsidRPr="00EC14A0">
        <w:t>che</w:t>
      </w:r>
      <w:r w:rsidR="00AA5E26" w:rsidRPr="00EC14A0">
        <w:t xml:space="preserve"> </w:t>
      </w:r>
      <w:r w:rsidRPr="00EC14A0">
        <w:t>si</w:t>
      </w:r>
      <w:r w:rsidR="00AA5E26" w:rsidRPr="00EC14A0">
        <w:t xml:space="preserve"> </w:t>
      </w:r>
      <w:r w:rsidRPr="00EC14A0">
        <w:t>intendono</w:t>
      </w:r>
      <w:r w:rsidR="00AA5E26" w:rsidRPr="00EC14A0">
        <w:t xml:space="preserve"> </w:t>
      </w:r>
      <w:r w:rsidRPr="00EC14A0">
        <w:t>sviluppare</w:t>
      </w:r>
      <w:r w:rsidR="00AA5E26" w:rsidRPr="00EC14A0">
        <w:t xml:space="preserve"> </w:t>
      </w:r>
      <w:r w:rsidRPr="00EC14A0">
        <w:t>o</w:t>
      </w:r>
      <w:r w:rsidR="00AA5E26" w:rsidRPr="00EC14A0">
        <w:t xml:space="preserve"> </w:t>
      </w:r>
      <w:r w:rsidRPr="00EC14A0">
        <w:t>traguardi</w:t>
      </w:r>
      <w:r w:rsidR="00AA5E26" w:rsidRPr="00EC14A0">
        <w:t xml:space="preserve"> </w:t>
      </w:r>
      <w:r w:rsidRPr="00EC14A0">
        <w:t>di</w:t>
      </w:r>
      <w:r w:rsidR="00AA5E26" w:rsidRPr="00EC14A0">
        <w:t xml:space="preserve"> </w:t>
      </w:r>
      <w:r w:rsidRPr="00EC14A0">
        <w:t>competenza</w:t>
      </w:r>
    </w:p>
    <w:p w:rsidR="004C561B" w:rsidRPr="00EC14A0" w:rsidRDefault="00D54927">
      <w:pPr>
        <w:pStyle w:val="Corpodeltesto"/>
        <w:ind w:left="113"/>
      </w:pPr>
      <w:r w:rsidRPr="00EC14A0">
        <w:t>(fareriferimentoalleLineeGuidaeaidocumentideidipartimenti)</w:t>
      </w:r>
    </w:p>
    <w:p w:rsidR="00923D01" w:rsidRPr="00EC14A0" w:rsidRDefault="00923D01" w:rsidP="00923D01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923D01" w:rsidRPr="00EC14A0" w:rsidRDefault="00923D01" w:rsidP="00923D01">
      <w:pPr>
        <w:pStyle w:val="NormaleWeb"/>
        <w:spacing w:before="0" w:beforeAutospacing="0" w:after="0" w:afterAutospacing="0"/>
        <w:jc w:val="both"/>
      </w:pPr>
      <w:r w:rsidRPr="00EC14A0">
        <w:rPr>
          <w:color w:val="000000"/>
        </w:rPr>
        <w:t>Tali competenze e obiettivi sono stati individuati tenendo conto delle generali finalità educative e formative del nostro Istituto e delle decisioni dei Dipartimenti, dopo una attenta valutazione della situazione di partenza della classe e in continuità con il lavoro degli anni precedenti. Il C.d.C. ritiene che gli studenti debbano acquisire le competenze chiave di cittadinanza europee.</w:t>
      </w:r>
    </w:p>
    <w:p w:rsidR="00923D01" w:rsidRPr="00EC14A0" w:rsidRDefault="00923D01" w:rsidP="00923D01">
      <w:pPr>
        <w:pStyle w:val="NormaleWeb"/>
        <w:spacing w:before="0" w:beforeAutospacing="0" w:after="0" w:afterAutospacing="0"/>
        <w:jc w:val="both"/>
      </w:pPr>
      <w:r w:rsidRPr="00EC14A0">
        <w:rPr>
          <w:color w:val="000000"/>
        </w:rPr>
        <w:t>Le competenze saranno articolate facendo riferimento agli obiettivi relativi ai principali assi culturali.</w:t>
      </w:r>
    </w:p>
    <w:p w:rsidR="00923D01" w:rsidRPr="00EC14A0" w:rsidRDefault="00923D01" w:rsidP="00923D01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C14A0">
        <w:rPr>
          <w:color w:val="000000"/>
        </w:rPr>
        <w:t>Comunicazione nella madrelingua;</w:t>
      </w:r>
    </w:p>
    <w:p w:rsidR="00923D01" w:rsidRPr="00EC14A0" w:rsidRDefault="00923D01" w:rsidP="00923D01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C14A0">
        <w:rPr>
          <w:color w:val="000000"/>
        </w:rPr>
        <w:t>Comunicazione nelle lingue straniere;</w:t>
      </w:r>
    </w:p>
    <w:p w:rsidR="00923D01" w:rsidRPr="00EC14A0" w:rsidRDefault="00923D01" w:rsidP="00923D01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C14A0">
        <w:rPr>
          <w:color w:val="000000"/>
        </w:rPr>
        <w:t>Competenza matematica e competenze di base in scienza e tecnologia;</w:t>
      </w:r>
    </w:p>
    <w:p w:rsidR="00923D01" w:rsidRPr="00EC14A0" w:rsidRDefault="00923D01" w:rsidP="00923D01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C14A0">
        <w:rPr>
          <w:color w:val="000000"/>
        </w:rPr>
        <w:t>Imparare a imparare; acquisire un metodo di studio, progettare, risolvere problemi;</w:t>
      </w:r>
    </w:p>
    <w:p w:rsidR="00923D01" w:rsidRPr="00EC14A0" w:rsidRDefault="00923D01" w:rsidP="00923D01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C14A0">
        <w:rPr>
          <w:color w:val="000000"/>
        </w:rPr>
        <w:t>Collaborare e partecipare;</w:t>
      </w:r>
    </w:p>
    <w:p w:rsidR="00923D01" w:rsidRPr="00EC14A0" w:rsidRDefault="00923D01" w:rsidP="00923D01">
      <w:pPr>
        <w:pStyle w:val="NormaleWeb"/>
        <w:numPr>
          <w:ilvl w:val="0"/>
          <w:numId w:val="4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r w:rsidRPr="00EC14A0">
        <w:rPr>
          <w:color w:val="000000"/>
        </w:rPr>
        <w:t>Spirito di iniziativa e imprenditorialità; agire in modo autonomo e responsabile;</w:t>
      </w:r>
    </w:p>
    <w:p w:rsidR="00923D01" w:rsidRPr="00EC14A0" w:rsidRDefault="00923D01" w:rsidP="00923D01">
      <w:pPr>
        <w:pStyle w:val="NormaleWeb"/>
        <w:numPr>
          <w:ilvl w:val="0"/>
          <w:numId w:val="4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r w:rsidRPr="00EC14A0">
        <w:rPr>
          <w:color w:val="000000"/>
        </w:rPr>
        <w:t>Consapevolezza ed espressione culturale, individuare collegamenti e relazioni, acquisire ed interpretare informazioni.</w:t>
      </w:r>
    </w:p>
    <w:p w:rsidR="004C561B" w:rsidRPr="00EC14A0" w:rsidRDefault="004C561B">
      <w:pPr>
        <w:pStyle w:val="Corpodeltesto"/>
      </w:pPr>
    </w:p>
    <w:p w:rsidR="004C561B" w:rsidRPr="00EC14A0" w:rsidRDefault="00D54927">
      <w:pPr>
        <w:pStyle w:val="Titolo11"/>
        <w:numPr>
          <w:ilvl w:val="0"/>
          <w:numId w:val="1"/>
        </w:numPr>
        <w:tabs>
          <w:tab w:val="left" w:pos="354"/>
        </w:tabs>
        <w:ind w:left="113" w:right="420" w:firstLine="0"/>
      </w:pPr>
      <w:r w:rsidRPr="00EC14A0">
        <w:t>Descrizione</w:t>
      </w:r>
      <w:r w:rsidR="00AA5E26" w:rsidRPr="00EC14A0">
        <w:t xml:space="preserve"> </w:t>
      </w:r>
      <w:r w:rsidRPr="00EC14A0">
        <w:t>di</w:t>
      </w:r>
      <w:r w:rsidR="00AA5E26" w:rsidRPr="00EC14A0">
        <w:t xml:space="preserve"> </w:t>
      </w:r>
      <w:r w:rsidRPr="00EC14A0">
        <w:t>conoscenze</w:t>
      </w:r>
      <w:r w:rsidR="00AA5E26" w:rsidRPr="00EC14A0">
        <w:t xml:space="preserve"> </w:t>
      </w:r>
      <w:r w:rsidRPr="00EC14A0">
        <w:t>e</w:t>
      </w:r>
      <w:r w:rsidR="00AA5E26" w:rsidRPr="00EC14A0">
        <w:t xml:space="preserve"> </w:t>
      </w:r>
      <w:r w:rsidRPr="00EC14A0">
        <w:t>abilità,</w:t>
      </w:r>
      <w:r w:rsidR="00AA5E26" w:rsidRPr="00EC14A0">
        <w:t xml:space="preserve"> </w:t>
      </w:r>
      <w:r w:rsidRPr="00EC14A0">
        <w:t>suddivise</w:t>
      </w:r>
      <w:r w:rsidR="00AA5E26" w:rsidRPr="00EC14A0">
        <w:t xml:space="preserve"> </w:t>
      </w:r>
      <w:r w:rsidRPr="00EC14A0">
        <w:t>in</w:t>
      </w:r>
      <w:r w:rsidR="00AA5E26" w:rsidRPr="00EC14A0">
        <w:t xml:space="preserve"> </w:t>
      </w:r>
      <w:r w:rsidRPr="00EC14A0">
        <w:t>percorsi</w:t>
      </w:r>
      <w:r w:rsidR="00AA5E26" w:rsidRPr="00EC14A0">
        <w:t xml:space="preserve"> </w:t>
      </w:r>
      <w:r w:rsidRPr="00EC14A0">
        <w:t>didattici,</w:t>
      </w:r>
      <w:r w:rsidR="00AA5E26" w:rsidRPr="00EC14A0">
        <w:t xml:space="preserve"> </w:t>
      </w:r>
      <w:r w:rsidRPr="00EC14A0">
        <w:t>evidenziando</w:t>
      </w:r>
      <w:r w:rsidR="00AA5E26" w:rsidRPr="00EC14A0">
        <w:t xml:space="preserve"> </w:t>
      </w:r>
      <w:r w:rsidRPr="00EC14A0">
        <w:t>per</w:t>
      </w:r>
      <w:r w:rsidR="00AA5E26" w:rsidRPr="00EC14A0">
        <w:t xml:space="preserve"> </w:t>
      </w:r>
      <w:r w:rsidRPr="00EC14A0">
        <w:t>ognuna</w:t>
      </w:r>
      <w:r w:rsidR="00AA5E26" w:rsidRPr="00EC14A0">
        <w:t xml:space="preserve"> </w:t>
      </w:r>
      <w:r w:rsidRPr="00EC14A0">
        <w:t>quelle essenziali o minime</w:t>
      </w:r>
    </w:p>
    <w:p w:rsidR="004C561B" w:rsidRPr="00EC14A0" w:rsidRDefault="00D54927">
      <w:pPr>
        <w:pStyle w:val="Corpodeltesto"/>
        <w:ind w:left="113"/>
      </w:pPr>
      <w:r w:rsidRPr="00EC14A0">
        <w:t>(fareriferimentoalleLineeGuidaeaidocumentideidipartimenti)</w:t>
      </w:r>
    </w:p>
    <w:p w:rsidR="00617F61" w:rsidRPr="00EC14A0" w:rsidRDefault="00617F61" w:rsidP="00617F61">
      <w:pPr>
        <w:pStyle w:val="Sezione3"/>
        <w:pageBreakBefore/>
        <w:spacing w:before="0"/>
        <w:rPr>
          <w:rFonts w:ascii="Arial" w:hAnsi="Arial" w:cs="Arial"/>
          <w:sz w:val="22"/>
          <w:szCs w:val="22"/>
        </w:rPr>
      </w:pPr>
      <w:r w:rsidRPr="00EC14A0">
        <w:rPr>
          <w:rFonts w:ascii="Arial" w:hAnsi="Arial" w:cs="Arial"/>
          <w:sz w:val="22"/>
          <w:szCs w:val="22"/>
        </w:rPr>
        <w:lastRenderedPageBreak/>
        <w:t xml:space="preserve">C.2.5 Scheda di unità formativa </w:t>
      </w:r>
      <w:r w:rsidRPr="00EC14A0">
        <w:rPr>
          <w:rFonts w:ascii="Arial" w:hAnsi="Arial" w:cs="Arial"/>
          <w:sz w:val="22"/>
          <w:szCs w:val="22"/>
        </w:rPr>
        <w:tab/>
        <w:t>N° 34  DI 74</w:t>
      </w:r>
    </w:p>
    <w:p w:rsidR="00617F61" w:rsidRPr="00EC14A0" w:rsidRDefault="00617F61" w:rsidP="00617F61">
      <w:pPr>
        <w:pStyle w:val="Sezione2"/>
        <w:keepNext/>
        <w:tabs>
          <w:tab w:val="left" w:pos="900"/>
          <w:tab w:val="left" w:pos="1800"/>
          <w:tab w:val="left" w:pos="8280"/>
        </w:tabs>
        <w:spacing w:before="0"/>
        <w:ind w:left="284"/>
        <w:rPr>
          <w:rFonts w:ascii="Arial" w:hAnsi="Arial" w:cs="Arial"/>
          <w:sz w:val="22"/>
          <w:szCs w:val="22"/>
        </w:rPr>
      </w:pPr>
      <w:r w:rsidRPr="00EC14A0">
        <w:rPr>
          <w:rFonts w:ascii="Arial" w:hAnsi="Arial" w:cs="Arial"/>
          <w:sz w:val="22"/>
          <w:szCs w:val="22"/>
        </w:rPr>
        <w:t>Titolo U.F.:    ECAZ 2.2                                                                                            Durata: 11 ore</w:t>
      </w:r>
    </w:p>
    <w:p w:rsidR="00617F61" w:rsidRPr="00EC14A0" w:rsidRDefault="00617F61" w:rsidP="00617F61">
      <w:pPr>
        <w:pStyle w:val="Sezione2"/>
        <w:tabs>
          <w:tab w:val="left" w:pos="900"/>
          <w:tab w:val="left" w:pos="1800"/>
          <w:tab w:val="left" w:pos="8280"/>
        </w:tabs>
        <w:spacing w:before="0"/>
        <w:ind w:left="284"/>
        <w:rPr>
          <w:rFonts w:ascii="Arial" w:hAnsi="Arial" w:cs="Arial"/>
          <w:b/>
          <w:caps/>
          <w:sz w:val="22"/>
          <w:szCs w:val="22"/>
        </w:rPr>
      </w:pPr>
      <w:r w:rsidRPr="00EC14A0">
        <w:rPr>
          <w:rFonts w:ascii="Arial" w:hAnsi="Arial" w:cs="Arial"/>
          <w:sz w:val="22"/>
          <w:szCs w:val="22"/>
        </w:rPr>
        <w:t xml:space="preserve">Titolo attività di riferimento: </w:t>
      </w:r>
      <w:r w:rsidRPr="00EC14A0">
        <w:rPr>
          <w:rFonts w:ascii="Arial" w:hAnsi="Arial" w:cs="Arial"/>
          <w:i/>
          <w:sz w:val="22"/>
          <w:szCs w:val="22"/>
        </w:rPr>
        <w:t>Il marketing</w:t>
      </w:r>
    </w:p>
    <w:p w:rsidR="00617F61" w:rsidRPr="00EC14A0" w:rsidRDefault="00617F61" w:rsidP="00617F61">
      <w:pPr>
        <w:rPr>
          <w:rFonts w:ascii="Arial" w:hAnsi="Arial" w:cs="Arial"/>
          <w:b/>
          <w:caps/>
        </w:rPr>
      </w:pPr>
    </w:p>
    <w:p w:rsidR="00617F61" w:rsidRPr="00EC14A0" w:rsidRDefault="00617F61" w:rsidP="00617F61">
      <w:pPr>
        <w:rPr>
          <w:rFonts w:ascii="Arial" w:hAnsi="Arial" w:cs="Arial"/>
          <w:i/>
        </w:rPr>
      </w:pPr>
      <w:r w:rsidRPr="00EC14A0">
        <w:rPr>
          <w:rFonts w:ascii="Arial" w:hAnsi="Arial" w:cs="Arial"/>
          <w:b/>
        </w:rPr>
        <w:t xml:space="preserve">C.2.5.1 Obiettivi specifici di apprendimento in termini di </w:t>
      </w:r>
    </w:p>
    <w:p w:rsidR="00617F61" w:rsidRPr="00EC14A0" w:rsidRDefault="00617F61" w:rsidP="00617F61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 xml:space="preserve">(Indicare esclusivamente quanto previsto nei Repertori Regionali delle Figure Professionali) (Max 20 righe Arial 11) </w:t>
      </w:r>
    </w:p>
    <w:p w:rsidR="004D6010" w:rsidRPr="00EC14A0" w:rsidRDefault="004D6010" w:rsidP="004D6010">
      <w:pPr>
        <w:rPr>
          <w:rFonts w:ascii="Arial" w:hAnsi="Arial" w:cs="Arial"/>
          <w:i/>
        </w:rPr>
      </w:pP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Conoscenze: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Il marketing di settore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Conoscere le finalità delle ricerche di mercato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La statistica</w:t>
      </w:r>
    </w:p>
    <w:p w:rsidR="004D6010" w:rsidRPr="00EC14A0" w:rsidRDefault="004D6010" w:rsidP="004D6010">
      <w:pPr>
        <w:rPr>
          <w:rFonts w:ascii="Arial" w:hAnsi="Arial" w:cs="Arial"/>
          <w:i/>
        </w:rPr>
      </w:pP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Capacità: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Il marketing di prodotto e di  servizio; la segmentazione del mercato; il ciclo di vita del prodotto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II più comuni indici statistici; Saper leggere grafici e tabelle a doppia entrata</w:t>
      </w:r>
    </w:p>
    <w:p w:rsidR="00D81489" w:rsidRPr="00EC14A0" w:rsidRDefault="00D81489" w:rsidP="00617F61">
      <w:pPr>
        <w:rPr>
          <w:rFonts w:ascii="Arial" w:hAnsi="Arial" w:cs="Arial"/>
          <w:i/>
        </w:rPr>
      </w:pPr>
    </w:p>
    <w:p w:rsidR="00617F61" w:rsidRPr="00EC14A0" w:rsidRDefault="00617F61" w:rsidP="00617F61">
      <w:pPr>
        <w:rPr>
          <w:rFonts w:ascii="Arial" w:hAnsi="Arial" w:cs="Arial"/>
        </w:rPr>
      </w:pP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b/>
        </w:rPr>
        <w:t>C.2.5.2 Contenuti formativi</w:t>
      </w: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(descrivere i contenuti specifici proposti in relazione agli obiettivi di apprendimento definiti) (Max 20 righe Arial 11)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Il marketing planning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L’interpretazione di semplici dati statistici</w:t>
      </w:r>
    </w:p>
    <w:p w:rsidR="00617F61" w:rsidRPr="00EC14A0" w:rsidRDefault="00617F61" w:rsidP="00617F61">
      <w:pPr>
        <w:jc w:val="both"/>
        <w:rPr>
          <w:rFonts w:ascii="Arial" w:hAnsi="Arial" w:cs="Arial"/>
        </w:rPr>
      </w:pP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b/>
        </w:rPr>
        <w:t xml:space="preserve">C.2.5.3 Metodologie e strumenti </w:t>
      </w: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(descrivere le metodologie didattiche e organizzative adottate sia per un efficace apprendimento di saperi teorico-tecnici sia per un completo sviluppo di competenze richieste dallo standard professionale; focalizzare la descrizione sulle diverse modalità didattiche con le quali i contenuti della formazione vengono veicolati, come ad esempio, aula, laboratorio, stage, FAD, simulazioni, casi di studio, ecc. e relative ripartizioni tra le stesse espresse in ore ed in % sulle ore complessive) (Max 20 righe Arial 11)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L’UF è composta da 11 ore; di queste 5 sono di teoria e 6 di laboratorio.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Per quanto concerne la teoria, le lezioni saranno organizzate in base alla seguente metodologia: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presentazione dell’unità formativa;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 xml:space="preserve">utilizzo di </w:t>
      </w:r>
      <w:proofErr w:type="spellStart"/>
      <w:r w:rsidRPr="00EC14A0">
        <w:rPr>
          <w:rFonts w:ascii="Arial" w:hAnsi="Arial" w:cs="Arial"/>
          <w:i/>
        </w:rPr>
        <w:t>Power</w:t>
      </w:r>
      <w:proofErr w:type="spellEnd"/>
      <w:r w:rsidRPr="00EC14A0">
        <w:rPr>
          <w:rFonts w:ascii="Arial" w:hAnsi="Arial" w:cs="Arial"/>
          <w:i/>
        </w:rPr>
        <w:t xml:space="preserve"> Point o </w:t>
      </w:r>
      <w:proofErr w:type="spellStart"/>
      <w:r w:rsidRPr="00EC14A0">
        <w:rPr>
          <w:rFonts w:ascii="Arial" w:hAnsi="Arial" w:cs="Arial"/>
          <w:i/>
        </w:rPr>
        <w:t>Prezi</w:t>
      </w:r>
      <w:proofErr w:type="spellEnd"/>
      <w:r w:rsidRPr="00EC14A0">
        <w:rPr>
          <w:rFonts w:ascii="Arial" w:hAnsi="Arial" w:cs="Arial"/>
          <w:i/>
        </w:rPr>
        <w:t xml:space="preserve"> per evidenziare i concetti cardine;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lezione frontale e dialogata;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guida all’utilizzo del manuale;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guida alla lettura e all’analisi di tabelle statistiche;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predisposizione di schede e mappe per facilitare l’apprendimento.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 xml:space="preserve">Potranno essere utilizzati il cooperative learning, il peer tutoring, la </w:t>
      </w:r>
      <w:proofErr w:type="spellStart"/>
      <w:r w:rsidRPr="00EC14A0">
        <w:rPr>
          <w:rFonts w:ascii="Arial" w:hAnsi="Arial" w:cs="Arial"/>
          <w:i/>
        </w:rPr>
        <w:t>peer</w:t>
      </w:r>
      <w:proofErr w:type="spellEnd"/>
      <w:r w:rsidRPr="00EC14A0">
        <w:rPr>
          <w:rFonts w:ascii="Arial" w:hAnsi="Arial" w:cs="Arial"/>
          <w:i/>
        </w:rPr>
        <w:t xml:space="preserve"> </w:t>
      </w:r>
      <w:proofErr w:type="spellStart"/>
      <w:r w:rsidRPr="00EC14A0">
        <w:rPr>
          <w:rFonts w:ascii="Arial" w:hAnsi="Arial" w:cs="Arial"/>
          <w:i/>
        </w:rPr>
        <w:t>review</w:t>
      </w:r>
      <w:proofErr w:type="spellEnd"/>
      <w:r w:rsidRPr="00EC14A0">
        <w:rPr>
          <w:rFonts w:ascii="Arial" w:hAnsi="Arial" w:cs="Arial"/>
          <w:i/>
        </w:rPr>
        <w:t xml:space="preserve"> e la </w:t>
      </w:r>
      <w:proofErr w:type="spellStart"/>
      <w:r w:rsidRPr="00EC14A0">
        <w:rPr>
          <w:rFonts w:ascii="Arial" w:hAnsi="Arial" w:cs="Arial"/>
          <w:i/>
        </w:rPr>
        <w:t>flippedclassroom</w:t>
      </w:r>
      <w:proofErr w:type="spellEnd"/>
      <w:r w:rsidRPr="00EC14A0">
        <w:rPr>
          <w:rFonts w:ascii="Arial" w:hAnsi="Arial" w:cs="Arial"/>
          <w:i/>
        </w:rPr>
        <w:t>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Durante le ore di laboratorio verranno visti filmati di approfondimento o saranno costruiti materiali esemplificativi dell’UF.</w:t>
      </w:r>
    </w:p>
    <w:p w:rsidR="004D6010" w:rsidRPr="00EC14A0" w:rsidRDefault="004D6010" w:rsidP="00617F61">
      <w:pPr>
        <w:jc w:val="both"/>
        <w:rPr>
          <w:rFonts w:ascii="Arial" w:hAnsi="Arial" w:cs="Arial"/>
          <w:i/>
        </w:rPr>
      </w:pPr>
    </w:p>
    <w:p w:rsidR="00617F61" w:rsidRPr="00EC14A0" w:rsidRDefault="00617F61" w:rsidP="00617F61">
      <w:pPr>
        <w:jc w:val="both"/>
        <w:rPr>
          <w:rFonts w:ascii="Arial" w:hAnsi="Arial" w:cs="Arial"/>
        </w:rPr>
      </w:pP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b/>
        </w:rPr>
        <w:t>C.2.5.4 Organizzazione e logistica</w:t>
      </w: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(indicare le principali attrezzature e materiali necessari in relazione alla metodologia didattica adottata e alle finalità formative) (Max 10 righe Arial 11)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Le principali attrezzature e materiali necessari in relazione alla metodologia didattica e alle finalità formative sono: l’aula, la LIM, dispense e strumenti predisposti.</w:t>
      </w:r>
    </w:p>
    <w:p w:rsidR="004D6010" w:rsidRPr="00EC14A0" w:rsidRDefault="004D6010" w:rsidP="00617F61">
      <w:pPr>
        <w:jc w:val="both"/>
        <w:rPr>
          <w:rFonts w:ascii="Arial" w:hAnsi="Arial" w:cs="Arial"/>
          <w:i/>
        </w:rPr>
      </w:pPr>
    </w:p>
    <w:p w:rsidR="004D6010" w:rsidRPr="00EC14A0" w:rsidRDefault="004D6010" w:rsidP="00617F61">
      <w:pPr>
        <w:jc w:val="both"/>
        <w:rPr>
          <w:rFonts w:ascii="Arial" w:hAnsi="Arial" w:cs="Arial"/>
        </w:rPr>
      </w:pPr>
    </w:p>
    <w:p w:rsidR="00617F61" w:rsidRPr="00EC14A0" w:rsidRDefault="00617F61" w:rsidP="00617F61">
      <w:pPr>
        <w:jc w:val="both"/>
        <w:rPr>
          <w:rFonts w:ascii="Arial" w:hAnsi="Arial" w:cs="Arial"/>
        </w:rPr>
      </w:pP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b/>
        </w:rPr>
        <w:t>C.2.5.5 Modalità di verifica</w:t>
      </w:r>
      <w:r w:rsidRPr="00EC14A0">
        <w:rPr>
          <w:rFonts w:ascii="Arial" w:hAnsi="Arial" w:cs="Arial"/>
          <w:b/>
          <w:bCs/>
          <w:iCs/>
        </w:rPr>
        <w:t xml:space="preserve"> degli apprendimenti di fine UF</w:t>
      </w:r>
      <w:r w:rsidRPr="00EC14A0">
        <w:rPr>
          <w:rFonts w:ascii="Arial" w:hAnsi="Arial" w:cs="Arial"/>
          <w:i/>
        </w:rPr>
        <w:t>(Max 20 righe Arial 11)</w:t>
      </w:r>
    </w:p>
    <w:p w:rsidR="004D6010" w:rsidRPr="00EC14A0" w:rsidRDefault="004D6010" w:rsidP="00617F61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Tipologie di prove previste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Verifiche formative: test, domande dal posto, correzione dei compiti assegnati a casa, esercizi in classe.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 xml:space="preserve">Verifiche sommative: prove scritte e orali strutturate e </w:t>
      </w:r>
      <w:proofErr w:type="spellStart"/>
      <w:r w:rsidRPr="00EC14A0">
        <w:rPr>
          <w:rFonts w:ascii="Arial" w:hAnsi="Arial" w:cs="Arial"/>
          <w:i/>
        </w:rPr>
        <w:t>semistrutturate</w:t>
      </w:r>
      <w:proofErr w:type="spellEnd"/>
      <w:r w:rsidRPr="00EC14A0">
        <w:rPr>
          <w:rFonts w:ascii="Arial" w:hAnsi="Arial" w:cs="Arial"/>
          <w:i/>
        </w:rPr>
        <w:t>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Modalità di valutazione degli esiti delle prove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I criteri di valutazione faranno riferimento alle conoscenze, competenze e capacità acquisite.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I suddetti criteri saranno esplicitati in griglie di valutazione che saranno mostrate e illustrate alle alunne in modo che diventino consapevoli  dei propri processi di apprendimento.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</w:p>
    <w:p w:rsidR="00FD22E0" w:rsidRPr="00EC14A0" w:rsidRDefault="00FD22E0" w:rsidP="004D6010">
      <w:pPr>
        <w:jc w:val="both"/>
        <w:rPr>
          <w:rFonts w:ascii="Arial" w:hAnsi="Arial" w:cs="Arial"/>
          <w:b/>
          <w:bCs/>
        </w:rPr>
      </w:pPr>
      <w:r w:rsidRPr="00EC14A0">
        <w:rPr>
          <w:rFonts w:ascii="Arial" w:hAnsi="Arial" w:cs="Arial"/>
          <w:b/>
          <w:bCs/>
        </w:rPr>
        <w:t xml:space="preserve">C.2.5 Scheda di unità formativa </w:t>
      </w:r>
      <w:r w:rsidRPr="00EC14A0">
        <w:rPr>
          <w:rFonts w:ascii="Arial" w:hAnsi="Arial" w:cs="Arial"/>
          <w:b/>
          <w:bCs/>
        </w:rPr>
        <w:tab/>
        <w:t>N° 33  DI 74</w:t>
      </w:r>
    </w:p>
    <w:p w:rsidR="00FD22E0" w:rsidRPr="00EC14A0" w:rsidRDefault="00FD22E0" w:rsidP="00FD22E0">
      <w:pPr>
        <w:pStyle w:val="Sezione2"/>
        <w:keepNext/>
        <w:tabs>
          <w:tab w:val="left" w:pos="900"/>
          <w:tab w:val="left" w:pos="1800"/>
          <w:tab w:val="left" w:pos="8280"/>
        </w:tabs>
        <w:spacing w:before="0"/>
        <w:ind w:left="284"/>
        <w:rPr>
          <w:rFonts w:ascii="Arial" w:hAnsi="Arial" w:cs="Arial"/>
          <w:sz w:val="22"/>
          <w:szCs w:val="22"/>
        </w:rPr>
      </w:pPr>
      <w:r w:rsidRPr="00EC14A0">
        <w:rPr>
          <w:rFonts w:ascii="Arial" w:hAnsi="Arial" w:cs="Arial"/>
          <w:sz w:val="22"/>
          <w:szCs w:val="22"/>
        </w:rPr>
        <w:t>Titolo U.F.:  ECAZ 2.1 e DIR 2.1                                                                        Durata: 22 ore</w:t>
      </w:r>
    </w:p>
    <w:p w:rsidR="00FD22E0" w:rsidRPr="00EC14A0" w:rsidRDefault="00FD22E0" w:rsidP="00FD22E0">
      <w:pPr>
        <w:pStyle w:val="Sezione2"/>
        <w:tabs>
          <w:tab w:val="left" w:pos="900"/>
          <w:tab w:val="left" w:pos="1800"/>
          <w:tab w:val="left" w:pos="8280"/>
        </w:tabs>
        <w:ind w:left="284"/>
        <w:rPr>
          <w:rFonts w:ascii="Arial" w:hAnsi="Arial" w:cs="Arial"/>
          <w:b/>
          <w:caps/>
          <w:sz w:val="22"/>
          <w:szCs w:val="22"/>
        </w:rPr>
      </w:pPr>
      <w:r w:rsidRPr="00EC14A0">
        <w:rPr>
          <w:rFonts w:ascii="Arial" w:hAnsi="Arial" w:cs="Arial"/>
          <w:sz w:val="22"/>
          <w:szCs w:val="22"/>
        </w:rPr>
        <w:t>Titolo attività di riferimento</w:t>
      </w:r>
      <w:r w:rsidRPr="00EC14A0">
        <w:rPr>
          <w:rFonts w:ascii="Arial" w:hAnsi="Arial" w:cs="Arial"/>
          <w:i/>
          <w:sz w:val="22"/>
          <w:szCs w:val="22"/>
        </w:rPr>
        <w:t>: L’azienda, la sua organizzazione  e le più comuni relazioni con l’esterno; Normativa regionale di settore e Decreto 81/2008 (L'Azienda)</w:t>
      </w:r>
    </w:p>
    <w:p w:rsidR="00FD22E0" w:rsidRPr="00EC14A0" w:rsidRDefault="00FD22E0" w:rsidP="00FD22E0">
      <w:pPr>
        <w:pStyle w:val="Sezione2"/>
        <w:tabs>
          <w:tab w:val="left" w:pos="900"/>
          <w:tab w:val="left" w:pos="1800"/>
          <w:tab w:val="left" w:pos="8280"/>
        </w:tabs>
        <w:spacing w:before="0"/>
        <w:ind w:left="284"/>
        <w:rPr>
          <w:rFonts w:ascii="Arial" w:hAnsi="Arial" w:cs="Arial"/>
          <w:b/>
          <w:caps/>
          <w:sz w:val="22"/>
          <w:szCs w:val="22"/>
        </w:rPr>
      </w:pPr>
    </w:p>
    <w:p w:rsidR="00FD22E0" w:rsidRPr="00EC14A0" w:rsidRDefault="00FD22E0" w:rsidP="00FD22E0">
      <w:pPr>
        <w:rPr>
          <w:rFonts w:ascii="Arial" w:hAnsi="Arial" w:cs="Arial"/>
          <w:b/>
          <w:caps/>
        </w:rPr>
      </w:pPr>
    </w:p>
    <w:p w:rsidR="00FD22E0" w:rsidRPr="00EC14A0" w:rsidRDefault="00FD22E0" w:rsidP="00FD22E0">
      <w:pPr>
        <w:rPr>
          <w:rFonts w:ascii="Arial" w:hAnsi="Arial" w:cs="Arial"/>
          <w:i/>
        </w:rPr>
      </w:pPr>
      <w:r w:rsidRPr="00EC14A0">
        <w:rPr>
          <w:rFonts w:ascii="Arial" w:hAnsi="Arial" w:cs="Arial"/>
          <w:b/>
        </w:rPr>
        <w:t xml:space="preserve">C.2.5.1 Obiettivi specifici di apprendimento in termini di </w:t>
      </w:r>
    </w:p>
    <w:p w:rsidR="00FD22E0" w:rsidRPr="00EC14A0" w:rsidRDefault="00FD22E0" w:rsidP="00FD22E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(Indicare esclusivamente quanto previsto nei Repertori Regionali delle Figure Professionali) (Max 20 righe Arial 11)</w:t>
      </w:r>
    </w:p>
    <w:p w:rsidR="004D6010" w:rsidRPr="00EC14A0" w:rsidRDefault="004D6010" w:rsidP="00FD22E0">
      <w:pPr>
        <w:rPr>
          <w:rFonts w:ascii="Arial" w:hAnsi="Arial" w:cs="Arial"/>
          <w:i/>
        </w:rPr>
      </w:pP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Conoscenze:</w:t>
      </w:r>
    </w:p>
    <w:p w:rsidR="004D6010" w:rsidRPr="00EC14A0" w:rsidRDefault="004D6010" w:rsidP="004D6010">
      <w:pPr>
        <w:rPr>
          <w:rFonts w:ascii="Arial" w:hAnsi="Arial" w:cs="Arial"/>
          <w:i/>
        </w:rPr>
      </w:pP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Le imposte e le tasse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Il rapporto di lavoro dipendente: gli elementi costitutivi della busta paga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L’organizzazione aziendale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 xml:space="preserve">La programmazione e le previsioni </w:t>
      </w:r>
    </w:p>
    <w:p w:rsidR="004D6010" w:rsidRPr="00EC14A0" w:rsidRDefault="004D6010" w:rsidP="004D6010">
      <w:pPr>
        <w:rPr>
          <w:rFonts w:ascii="Arial" w:hAnsi="Arial" w:cs="Arial"/>
          <w:i/>
        </w:rPr>
      </w:pP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Normativa regionale di settore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DLGS.30/06/2003 n.196 Codice in materia di protezione dei dati personali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I doveri professionali e i diritti del cliente: disposizioni che riguardano l’esercizio ed i limiti della professione di estetista</w:t>
      </w:r>
    </w:p>
    <w:p w:rsidR="004D6010" w:rsidRPr="00EC14A0" w:rsidRDefault="004D6010" w:rsidP="004D6010">
      <w:pPr>
        <w:rPr>
          <w:rFonts w:ascii="Arial" w:hAnsi="Arial" w:cs="Arial"/>
          <w:i/>
        </w:rPr>
      </w:pP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Capacità:</w:t>
      </w:r>
    </w:p>
    <w:p w:rsidR="004D6010" w:rsidRPr="00EC14A0" w:rsidRDefault="004D6010" w:rsidP="004D6010">
      <w:pPr>
        <w:rPr>
          <w:rFonts w:ascii="Arial" w:hAnsi="Arial" w:cs="Arial"/>
          <w:i/>
        </w:rPr>
      </w:pP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L’IRPEF  e L’IVA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Saper leggere una busta paga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 xml:space="preserve">Le funzioni aziendali 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 xml:space="preserve">Il break </w:t>
      </w:r>
      <w:proofErr w:type="spellStart"/>
      <w:r w:rsidRPr="00EC14A0">
        <w:rPr>
          <w:rFonts w:ascii="Arial" w:hAnsi="Arial" w:cs="Arial"/>
          <w:i/>
        </w:rPr>
        <w:t>even</w:t>
      </w:r>
      <w:proofErr w:type="spellEnd"/>
      <w:r w:rsidRPr="00EC14A0">
        <w:rPr>
          <w:rFonts w:ascii="Arial" w:hAnsi="Arial" w:cs="Arial"/>
          <w:i/>
        </w:rPr>
        <w:t xml:space="preserve"> </w:t>
      </w:r>
      <w:proofErr w:type="spellStart"/>
      <w:r w:rsidRPr="00EC14A0">
        <w:rPr>
          <w:rFonts w:ascii="Arial" w:hAnsi="Arial" w:cs="Arial"/>
          <w:i/>
        </w:rPr>
        <w:t>point</w:t>
      </w:r>
      <w:proofErr w:type="spellEnd"/>
    </w:p>
    <w:p w:rsidR="004D6010" w:rsidRPr="00EC14A0" w:rsidRDefault="004D6010" w:rsidP="004D6010">
      <w:pPr>
        <w:rPr>
          <w:rFonts w:ascii="Arial" w:hAnsi="Arial" w:cs="Arial"/>
          <w:i/>
        </w:rPr>
      </w:pP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Legge regionale e Regolamento attuativo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Titoli abilitativi e sanzioni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Disciplina in materia di privacy</w:t>
      </w:r>
    </w:p>
    <w:p w:rsidR="004D6010" w:rsidRPr="00EC14A0" w:rsidRDefault="004D6010" w:rsidP="004D6010">
      <w:pPr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Nozioni generali di deontologia professionale</w:t>
      </w:r>
    </w:p>
    <w:p w:rsidR="004D6010" w:rsidRPr="00EC14A0" w:rsidRDefault="004D6010" w:rsidP="00FD22E0">
      <w:pPr>
        <w:rPr>
          <w:rFonts w:ascii="Arial" w:hAnsi="Arial" w:cs="Arial"/>
        </w:rPr>
      </w:pPr>
    </w:p>
    <w:p w:rsidR="00617F61" w:rsidRPr="00EC14A0" w:rsidRDefault="00617F61" w:rsidP="00617F61">
      <w:pPr>
        <w:rPr>
          <w:rFonts w:ascii="Arial" w:hAnsi="Arial" w:cs="Arial"/>
        </w:rPr>
      </w:pPr>
    </w:p>
    <w:p w:rsidR="00FD22E0" w:rsidRPr="00EC14A0" w:rsidRDefault="00FD22E0" w:rsidP="00617F61">
      <w:pPr>
        <w:rPr>
          <w:rFonts w:ascii="Arial" w:hAnsi="Arial" w:cs="Arial"/>
        </w:rPr>
      </w:pP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b/>
        </w:rPr>
        <w:t>C.2.5.2 Contenuti formativi</w:t>
      </w: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(descrivere i contenuti specifici proposti in relazione agli obiettivi di apprendimento definiti) (Max 20 righe Arial 11)</w:t>
      </w:r>
    </w:p>
    <w:p w:rsidR="004D6010" w:rsidRPr="00EC14A0" w:rsidRDefault="004D6010" w:rsidP="00617F61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Differenza tra imposte e tasse e le più comuni imposte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lastRenderedPageBreak/>
        <w:t>Gli elementi aggiuntivi della busta paga e le ritenute sociali e fiscali.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La funzione dell’INPS e dell’INAIL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Le funzioni aziendali e il budget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La figura professionale dell’estetista e la sua regolamentazione normativa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Codice in materia di protezione dei dati personali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</w:p>
    <w:p w:rsidR="004D6010" w:rsidRPr="00EC14A0" w:rsidRDefault="004D6010" w:rsidP="00617F61">
      <w:pPr>
        <w:jc w:val="both"/>
        <w:rPr>
          <w:rFonts w:ascii="Arial" w:hAnsi="Arial" w:cs="Arial"/>
        </w:rPr>
      </w:pPr>
    </w:p>
    <w:p w:rsidR="00617F61" w:rsidRPr="00EC14A0" w:rsidRDefault="00617F61" w:rsidP="00617F61">
      <w:pPr>
        <w:jc w:val="both"/>
        <w:rPr>
          <w:rFonts w:ascii="Arial" w:hAnsi="Arial" w:cs="Arial"/>
        </w:rPr>
      </w:pP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b/>
        </w:rPr>
        <w:t xml:space="preserve">C.2.5.3 Metodologie e strumenti </w:t>
      </w: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(descrivere le metodologie didattiche e organizzative adottate sia per un efficace apprendimento di saperi teorico-tecnici sia per un completo sviluppo di competenze richieste dallo standard professionale; focalizzare la descrizione sulle diverse modalità didattiche con le quali i contenuti della formazione vengono veicolati, come ad esempio, aula, laboratorio, stage, FAD, simulazioni, casi di studio, ecc. e relative ripartizioni tra le stesse espresse in ore ed in % sulle ore complessive) (Max 20 righe Arial 11)</w:t>
      </w:r>
    </w:p>
    <w:p w:rsidR="004D6010" w:rsidRPr="00EC14A0" w:rsidRDefault="004D6010" w:rsidP="00617F61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L’UF è composta da 22 ore, tutte in compresenza con DIR 2.1. Di queste 22 ore, 10 sono di teoria e 12 di laboratorio.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All'interno dell’Unità formativa sono inserite 4 ore di corso di sicurezza base di area generale in modalità FAD.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Per quanto concerne la teoria, le lezioni saranno organizzate in base alla seguente metodologia: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presentazione dell’unità formativa;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 xml:space="preserve">utilizzo di </w:t>
      </w:r>
      <w:proofErr w:type="spellStart"/>
      <w:r w:rsidRPr="00EC14A0">
        <w:rPr>
          <w:rFonts w:ascii="Arial" w:hAnsi="Arial" w:cs="Arial"/>
          <w:i/>
        </w:rPr>
        <w:t>Power</w:t>
      </w:r>
      <w:proofErr w:type="spellEnd"/>
      <w:r w:rsidRPr="00EC14A0">
        <w:rPr>
          <w:rFonts w:ascii="Arial" w:hAnsi="Arial" w:cs="Arial"/>
          <w:i/>
        </w:rPr>
        <w:t xml:space="preserve"> Point o </w:t>
      </w:r>
      <w:proofErr w:type="spellStart"/>
      <w:r w:rsidRPr="00EC14A0">
        <w:rPr>
          <w:rFonts w:ascii="Arial" w:hAnsi="Arial" w:cs="Arial"/>
          <w:i/>
        </w:rPr>
        <w:t>Prezi</w:t>
      </w:r>
      <w:proofErr w:type="spellEnd"/>
      <w:r w:rsidRPr="00EC14A0">
        <w:rPr>
          <w:rFonts w:ascii="Arial" w:hAnsi="Arial" w:cs="Arial"/>
          <w:i/>
        </w:rPr>
        <w:t xml:space="preserve"> per evidenziare i concetti cardine;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lezione frontale e dialogata;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guida all’utilizzo del manuale;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guida alla lettura e all’analisi di buste paga e libri contabili;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predisposizione di schede e mappe per facilitare l’apprendimento.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 xml:space="preserve">Potranno essere utilizzati il cooperative learning, il peer tutoring, la </w:t>
      </w:r>
      <w:proofErr w:type="spellStart"/>
      <w:r w:rsidRPr="00EC14A0">
        <w:rPr>
          <w:rFonts w:ascii="Arial" w:hAnsi="Arial" w:cs="Arial"/>
          <w:i/>
        </w:rPr>
        <w:t>peer</w:t>
      </w:r>
      <w:proofErr w:type="spellEnd"/>
      <w:r w:rsidRPr="00EC14A0">
        <w:rPr>
          <w:rFonts w:ascii="Arial" w:hAnsi="Arial" w:cs="Arial"/>
          <w:i/>
        </w:rPr>
        <w:t xml:space="preserve"> </w:t>
      </w:r>
      <w:proofErr w:type="spellStart"/>
      <w:r w:rsidRPr="00EC14A0">
        <w:rPr>
          <w:rFonts w:ascii="Arial" w:hAnsi="Arial" w:cs="Arial"/>
          <w:i/>
        </w:rPr>
        <w:t>review</w:t>
      </w:r>
      <w:proofErr w:type="spellEnd"/>
      <w:r w:rsidRPr="00EC14A0">
        <w:rPr>
          <w:rFonts w:ascii="Arial" w:hAnsi="Arial" w:cs="Arial"/>
          <w:i/>
        </w:rPr>
        <w:t xml:space="preserve"> e la </w:t>
      </w:r>
      <w:proofErr w:type="spellStart"/>
      <w:r w:rsidRPr="00EC14A0">
        <w:rPr>
          <w:rFonts w:ascii="Arial" w:hAnsi="Arial" w:cs="Arial"/>
          <w:i/>
        </w:rPr>
        <w:t>flippedclassroom</w:t>
      </w:r>
      <w:proofErr w:type="spellEnd"/>
      <w:r w:rsidRPr="00EC14A0">
        <w:rPr>
          <w:rFonts w:ascii="Arial" w:hAnsi="Arial" w:cs="Arial"/>
          <w:i/>
        </w:rPr>
        <w:t>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Durante le ore di laboratorio verranno visti filmati di approfondimento o saranno costruiti materiali esemplificativi dell’UF.</w:t>
      </w:r>
    </w:p>
    <w:p w:rsidR="00617F61" w:rsidRPr="00EC14A0" w:rsidRDefault="00617F61" w:rsidP="00617F61">
      <w:pPr>
        <w:jc w:val="both"/>
        <w:rPr>
          <w:rFonts w:ascii="Arial" w:hAnsi="Arial" w:cs="Arial"/>
        </w:rPr>
      </w:pP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b/>
        </w:rPr>
        <w:t>C.2.5.4 Organizzazione e logistica</w:t>
      </w: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(indicare le principali attrezzature e materiali necessari in relazione alla metodologia didattica adottata e alle finalità formative) (Max 10 righe Arial 11)</w:t>
      </w:r>
    </w:p>
    <w:p w:rsidR="004D6010" w:rsidRPr="00EC14A0" w:rsidRDefault="004D6010" w:rsidP="00617F61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Le principali attrezzature e materiali necessari in relazione alla metodologia didattica e alle finalità formative sono: l’aula, la LIM, dispense e strumenti predisposti.</w:t>
      </w:r>
    </w:p>
    <w:p w:rsidR="004D6010" w:rsidRPr="00EC14A0" w:rsidRDefault="004D6010" w:rsidP="00617F61">
      <w:pPr>
        <w:jc w:val="both"/>
        <w:rPr>
          <w:rFonts w:ascii="Arial" w:hAnsi="Arial" w:cs="Arial"/>
        </w:rPr>
      </w:pPr>
    </w:p>
    <w:p w:rsidR="00617F61" w:rsidRPr="00EC14A0" w:rsidRDefault="00617F61" w:rsidP="00617F61">
      <w:pPr>
        <w:jc w:val="both"/>
        <w:rPr>
          <w:rFonts w:ascii="Arial" w:hAnsi="Arial" w:cs="Arial"/>
        </w:rPr>
      </w:pPr>
    </w:p>
    <w:p w:rsidR="00617F61" w:rsidRPr="00EC14A0" w:rsidRDefault="00617F61" w:rsidP="00617F61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b/>
        </w:rPr>
        <w:t>C.2.5.5 Modalità di verifica</w:t>
      </w:r>
      <w:r w:rsidRPr="00EC14A0">
        <w:rPr>
          <w:rFonts w:ascii="Arial" w:hAnsi="Arial" w:cs="Arial"/>
          <w:b/>
          <w:bCs/>
          <w:iCs/>
        </w:rPr>
        <w:t xml:space="preserve"> degli apprendimenti di fine UF</w:t>
      </w:r>
      <w:r w:rsidRPr="00EC14A0">
        <w:rPr>
          <w:rFonts w:ascii="Arial" w:hAnsi="Arial" w:cs="Arial"/>
          <w:i/>
        </w:rPr>
        <w:t>(Max 20 righe Arial 11)</w:t>
      </w:r>
    </w:p>
    <w:p w:rsidR="004D6010" w:rsidRPr="00EC14A0" w:rsidRDefault="004D6010" w:rsidP="00617F61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Tipologie di prove previste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 xml:space="preserve"> Verifiche formative: test, domande dal posto, correzione dei compiti assegnati a casa, esercizi in classe.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 xml:space="preserve">Verifiche sommative: prove scritte e orali strutturate e </w:t>
      </w:r>
      <w:proofErr w:type="spellStart"/>
      <w:r w:rsidRPr="00EC14A0">
        <w:rPr>
          <w:rFonts w:ascii="Arial" w:hAnsi="Arial" w:cs="Arial"/>
          <w:i/>
        </w:rPr>
        <w:t>semistrutturate</w:t>
      </w:r>
      <w:proofErr w:type="spellEnd"/>
      <w:r w:rsidRPr="00EC14A0">
        <w:rPr>
          <w:rFonts w:ascii="Arial" w:hAnsi="Arial" w:cs="Arial"/>
          <w:i/>
        </w:rPr>
        <w:t>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Modalità di valutazione degli esiti delle prove: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I criteri di valutazione faranno riferimento alle conoscenze, competenze e capacità acquisite.</w:t>
      </w:r>
    </w:p>
    <w:p w:rsidR="004D6010" w:rsidRPr="00EC14A0" w:rsidRDefault="004D6010" w:rsidP="004D6010">
      <w:pPr>
        <w:jc w:val="both"/>
        <w:rPr>
          <w:rFonts w:ascii="Arial" w:hAnsi="Arial" w:cs="Arial"/>
          <w:i/>
        </w:rPr>
      </w:pPr>
      <w:r w:rsidRPr="00EC14A0">
        <w:rPr>
          <w:rFonts w:ascii="Arial" w:hAnsi="Arial" w:cs="Arial"/>
          <w:i/>
        </w:rPr>
        <w:t>I suddetti criteri saranno esplicitati in griglie di valutazione che saranno mostrate e illustrate alle alunne in modo che diventino consapevoli  dei propri processi di apprendimento.</w:t>
      </w:r>
    </w:p>
    <w:p w:rsidR="00617F61" w:rsidRPr="00EC14A0" w:rsidRDefault="00617F61" w:rsidP="00617F61">
      <w:pPr>
        <w:rPr>
          <w:rFonts w:ascii="Arial" w:hAnsi="Arial" w:cs="Arial"/>
          <w:shd w:val="clear" w:color="auto" w:fill="FFFF00"/>
        </w:rPr>
      </w:pPr>
    </w:p>
    <w:p w:rsidR="00617F61" w:rsidRPr="00EC14A0" w:rsidRDefault="00617F61" w:rsidP="00617F61"/>
    <w:p w:rsidR="00617F61" w:rsidRPr="00EC14A0" w:rsidRDefault="00617F61" w:rsidP="00617F61">
      <w:pPr>
        <w:rPr>
          <w:rFonts w:ascii="Arial" w:hAnsi="Arial" w:cs="Arial"/>
          <w:shd w:val="clear" w:color="auto" w:fill="FFFF00"/>
        </w:rPr>
      </w:pPr>
    </w:p>
    <w:p w:rsidR="004C561B" w:rsidRPr="00EC14A0" w:rsidRDefault="00D54927">
      <w:pPr>
        <w:pStyle w:val="Titolo11"/>
        <w:numPr>
          <w:ilvl w:val="0"/>
          <w:numId w:val="1"/>
        </w:numPr>
        <w:tabs>
          <w:tab w:val="left" w:pos="354"/>
        </w:tabs>
        <w:spacing w:before="30"/>
        <w:ind w:hanging="241"/>
      </w:pPr>
      <w:r w:rsidRPr="00EC14A0">
        <w:t>Attività</w:t>
      </w:r>
      <w:r w:rsidR="00AA5E26" w:rsidRPr="00EC14A0">
        <w:t xml:space="preserve"> </w:t>
      </w:r>
      <w:r w:rsidRPr="00EC14A0">
        <w:t>o</w:t>
      </w:r>
      <w:r w:rsidR="00AA5E26" w:rsidRPr="00EC14A0">
        <w:t xml:space="preserve"> </w:t>
      </w:r>
      <w:r w:rsidRPr="00EC14A0">
        <w:t>percorsi</w:t>
      </w:r>
      <w:r w:rsidR="00AA5E26" w:rsidRPr="00EC14A0">
        <w:t xml:space="preserve"> </w:t>
      </w:r>
      <w:r w:rsidRPr="00EC14A0">
        <w:t>didattici</w:t>
      </w:r>
      <w:r w:rsidR="00AA5E26" w:rsidRPr="00EC14A0">
        <w:t xml:space="preserve"> </w:t>
      </w:r>
      <w:r w:rsidRPr="00EC14A0">
        <w:t>concordati</w:t>
      </w:r>
      <w:r w:rsidR="00AA5E26" w:rsidRPr="00EC14A0">
        <w:t xml:space="preserve"> </w:t>
      </w:r>
      <w:r w:rsidRPr="00EC14A0">
        <w:t>nel</w:t>
      </w:r>
      <w:r w:rsidR="00AA5E26" w:rsidRPr="00EC14A0">
        <w:t xml:space="preserve"> </w:t>
      </w:r>
      <w:proofErr w:type="spellStart"/>
      <w:r w:rsidRPr="00EC14A0">
        <w:t>CdC</w:t>
      </w:r>
      <w:proofErr w:type="spellEnd"/>
      <w:r w:rsidR="00AA5E26" w:rsidRPr="00EC14A0">
        <w:t xml:space="preserve"> </w:t>
      </w:r>
      <w:r w:rsidRPr="00EC14A0">
        <w:t>a</w:t>
      </w:r>
      <w:r w:rsidR="00AA5E26" w:rsidRPr="00EC14A0">
        <w:t xml:space="preserve"> </w:t>
      </w:r>
      <w:r w:rsidRPr="00EC14A0">
        <w:t>livello</w:t>
      </w:r>
      <w:r w:rsidR="00AA5E26" w:rsidRPr="00EC14A0">
        <w:t xml:space="preserve"> </w:t>
      </w:r>
      <w:r w:rsidRPr="00EC14A0">
        <w:t>interdisciplinare</w:t>
      </w:r>
      <w:r w:rsidR="00AA5E26" w:rsidRPr="00EC14A0">
        <w:t xml:space="preserve"> </w:t>
      </w:r>
      <w:r w:rsidRPr="00EC14A0">
        <w:t>-</w:t>
      </w:r>
      <w:r w:rsidR="00AA5E26" w:rsidRPr="00EC14A0">
        <w:t xml:space="preserve"> </w:t>
      </w:r>
      <w:r w:rsidRPr="00EC14A0">
        <w:t>Educazione</w:t>
      </w:r>
      <w:r w:rsidR="00AA5E26" w:rsidRPr="00EC14A0">
        <w:t xml:space="preserve"> </w:t>
      </w:r>
      <w:r w:rsidRPr="00EC14A0">
        <w:t>civica</w:t>
      </w:r>
    </w:p>
    <w:p w:rsidR="004C561B" w:rsidRPr="00EC14A0" w:rsidRDefault="00D54927">
      <w:pPr>
        <w:pStyle w:val="Corpodeltesto"/>
        <w:ind w:left="113"/>
      </w:pPr>
      <w:r w:rsidRPr="00EC14A0">
        <w:t>(descrizionediconoscenze,abilitàecompetenzechesiintendonoraggiungereosviluppare)</w:t>
      </w:r>
    </w:p>
    <w:p w:rsidR="004C561B" w:rsidRPr="00EC14A0" w:rsidRDefault="004C561B">
      <w:pPr>
        <w:pStyle w:val="Corpodeltesto"/>
      </w:pPr>
    </w:p>
    <w:p w:rsidR="009B283C" w:rsidRPr="00EC14A0" w:rsidRDefault="009B283C" w:rsidP="009B283C">
      <w:pPr>
        <w:pStyle w:val="NormaleWeb"/>
        <w:spacing w:before="0" w:beforeAutospacing="0" w:after="0" w:afterAutospacing="0"/>
        <w:ind w:left="113"/>
        <w:jc w:val="both"/>
      </w:pPr>
      <w:r w:rsidRPr="00EC14A0">
        <w:rPr>
          <w:b/>
          <w:bCs/>
          <w:color w:val="000000"/>
        </w:rPr>
        <w:t xml:space="preserve">Progetto: </w:t>
      </w:r>
      <w:r w:rsidRPr="00EC14A0">
        <w:rPr>
          <w:color w:val="000000"/>
        </w:rPr>
        <w:t>Responsabilità sociale di impresa.</w:t>
      </w:r>
    </w:p>
    <w:p w:rsidR="009B283C" w:rsidRPr="00EC14A0" w:rsidRDefault="009B283C" w:rsidP="009B283C">
      <w:pPr>
        <w:widowControl/>
        <w:autoSpaceDE/>
        <w:autoSpaceDN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3C" w:rsidRPr="00EC14A0" w:rsidRDefault="009B283C" w:rsidP="009B283C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1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Area </w:t>
      </w:r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Educazione alla salute e al benessere.</w:t>
      </w:r>
    </w:p>
    <w:p w:rsidR="009B283C" w:rsidRPr="00EC14A0" w:rsidRDefault="009B283C" w:rsidP="009B283C">
      <w:pPr>
        <w:widowControl/>
        <w:autoSpaceDE/>
        <w:autoSpaceDN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3C" w:rsidRPr="00EC14A0" w:rsidRDefault="009B283C" w:rsidP="009B283C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1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Materia/e coinvolte</w:t>
      </w:r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Economia aziendale</w:t>
      </w:r>
    </w:p>
    <w:p w:rsidR="009B283C" w:rsidRPr="00EC14A0" w:rsidRDefault="009B283C" w:rsidP="009B283C">
      <w:pPr>
        <w:widowControl/>
        <w:autoSpaceDE/>
        <w:autoSpaceDN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3C" w:rsidRPr="00EC14A0" w:rsidRDefault="009B283C" w:rsidP="009B283C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1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Durata in ore</w:t>
      </w:r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2</w:t>
      </w:r>
    </w:p>
    <w:p w:rsidR="009B283C" w:rsidRPr="00EC14A0" w:rsidRDefault="009B283C" w:rsidP="009B283C">
      <w:pPr>
        <w:widowControl/>
        <w:autoSpaceDE/>
        <w:autoSpaceDN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3C" w:rsidRPr="00EC14A0" w:rsidRDefault="009B283C" w:rsidP="009B283C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1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Periodo di massima di svolgimento</w:t>
      </w:r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II quadrimestre</w:t>
      </w:r>
    </w:p>
    <w:p w:rsidR="004C561B" w:rsidRPr="00EC14A0" w:rsidRDefault="009B283C" w:rsidP="009B283C">
      <w:pPr>
        <w:tabs>
          <w:tab w:val="center" w:pos="451"/>
          <w:tab w:val="center" w:pos="4358"/>
        </w:tabs>
        <w:spacing w:after="383" w:line="250" w:lineRule="auto"/>
        <w:ind w:left="113"/>
      </w:pPr>
      <w:r w:rsidRPr="00EC14A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C1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Eventuali esperti esterni previsti</w:t>
      </w:r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no</w:t>
      </w:r>
    </w:p>
    <w:p w:rsidR="004C561B" w:rsidRPr="00EC14A0" w:rsidRDefault="004C561B">
      <w:pPr>
        <w:pStyle w:val="Corpodeltesto"/>
      </w:pPr>
    </w:p>
    <w:p w:rsidR="004C561B" w:rsidRPr="00EC14A0" w:rsidRDefault="004C561B">
      <w:pPr>
        <w:pStyle w:val="Corpodeltesto"/>
      </w:pPr>
    </w:p>
    <w:p w:rsidR="004C561B" w:rsidRPr="00EC14A0" w:rsidRDefault="00D54927">
      <w:pPr>
        <w:pStyle w:val="Titolo11"/>
        <w:numPr>
          <w:ilvl w:val="0"/>
          <w:numId w:val="1"/>
        </w:numPr>
        <w:tabs>
          <w:tab w:val="left" w:pos="354"/>
        </w:tabs>
        <w:ind w:hanging="241"/>
      </w:pPr>
      <w:r w:rsidRPr="00EC14A0">
        <w:t>Tipologie</w:t>
      </w:r>
      <w:r w:rsidR="00AA5E26" w:rsidRPr="00EC14A0">
        <w:t xml:space="preserve"> </w:t>
      </w:r>
      <w:r w:rsidRPr="00EC14A0">
        <w:t>di</w:t>
      </w:r>
      <w:r w:rsidR="00AA5E26" w:rsidRPr="00EC14A0">
        <w:t xml:space="preserve"> </w:t>
      </w:r>
      <w:r w:rsidRPr="00EC14A0">
        <w:t>verifica,</w:t>
      </w:r>
      <w:r w:rsidR="00AA5E26" w:rsidRPr="00EC14A0">
        <w:t xml:space="preserve"> </w:t>
      </w:r>
      <w:r w:rsidRPr="00EC14A0">
        <w:t>elaborati</w:t>
      </w:r>
      <w:r w:rsidR="00AA5E26" w:rsidRPr="00EC14A0">
        <w:t xml:space="preserve"> </w:t>
      </w:r>
      <w:r w:rsidRPr="00EC14A0">
        <w:t>ed</w:t>
      </w:r>
      <w:r w:rsidR="00AA5E26" w:rsidRPr="00EC14A0">
        <w:t xml:space="preserve"> </w:t>
      </w:r>
      <w:r w:rsidRPr="00EC14A0">
        <w:t>esercitazioni</w:t>
      </w:r>
    </w:p>
    <w:p w:rsidR="004C561B" w:rsidRPr="00EC14A0" w:rsidRDefault="00D54927">
      <w:pPr>
        <w:pStyle w:val="Corpodeltesto"/>
        <w:ind w:left="113" w:right="554"/>
      </w:pPr>
      <w:r w:rsidRPr="00EC14A0">
        <w:t>[IndicareuneventualeorientamentopersonalediversodaquelloinseritonelPTOFespecificarequalihanno carattere formativo e qualesommativo]</w:t>
      </w:r>
    </w:p>
    <w:p w:rsidR="004C561B" w:rsidRPr="00EC14A0" w:rsidRDefault="004C561B">
      <w:pPr>
        <w:pStyle w:val="Corpodeltesto"/>
      </w:pPr>
    </w:p>
    <w:p w:rsidR="004C561B" w:rsidRPr="00EC14A0" w:rsidRDefault="00EE4443" w:rsidP="00EE4443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Verifiche formative: test, domande da posto, correzione dei compiti assegnati a casa, esercizi in classe.</w:t>
      </w:r>
    </w:p>
    <w:p w:rsidR="00EE4443" w:rsidRPr="00EC14A0" w:rsidRDefault="00EE4443" w:rsidP="00EE4443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Verifiche sommative: prove scritte e orali strutturate e </w:t>
      </w:r>
      <w:proofErr w:type="spellStart"/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semistrutturate</w:t>
      </w:r>
      <w:proofErr w:type="spellEnd"/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4C561B" w:rsidRPr="00EC14A0" w:rsidRDefault="004C561B">
      <w:pPr>
        <w:pStyle w:val="Corpodeltesto"/>
      </w:pPr>
    </w:p>
    <w:p w:rsidR="004C561B" w:rsidRPr="00EC14A0" w:rsidRDefault="00D54927">
      <w:pPr>
        <w:pStyle w:val="Titolo11"/>
        <w:numPr>
          <w:ilvl w:val="0"/>
          <w:numId w:val="1"/>
        </w:numPr>
        <w:tabs>
          <w:tab w:val="left" w:pos="354"/>
        </w:tabs>
        <w:ind w:hanging="241"/>
      </w:pPr>
      <w:r w:rsidRPr="00EC14A0">
        <w:t>Criteri</w:t>
      </w:r>
      <w:r w:rsidR="00AA5E26" w:rsidRPr="00EC14A0">
        <w:t xml:space="preserve"> </w:t>
      </w:r>
      <w:r w:rsidRPr="00EC14A0">
        <w:t>per</w:t>
      </w:r>
      <w:r w:rsidR="00AA5E26" w:rsidRPr="00EC14A0">
        <w:t xml:space="preserve"> </w:t>
      </w:r>
      <w:r w:rsidRPr="00EC14A0">
        <w:t>le</w:t>
      </w:r>
      <w:r w:rsidR="00AA5E26" w:rsidRPr="00EC14A0">
        <w:t xml:space="preserve"> </w:t>
      </w:r>
      <w:r w:rsidRPr="00EC14A0">
        <w:t>valutazioni</w:t>
      </w:r>
    </w:p>
    <w:p w:rsidR="004C561B" w:rsidRPr="00EC14A0" w:rsidRDefault="00D54927">
      <w:pPr>
        <w:pStyle w:val="Corpodeltesto"/>
        <w:ind w:left="113" w:right="387"/>
      </w:pPr>
      <w:r w:rsidRPr="00EC14A0">
        <w:t xml:space="preserve">(fareriferimentoatuttiicriteridivalutazionedeliberatinelPtofaggiornamentotriennale22/25;indicaresolo </w:t>
      </w:r>
      <w:proofErr w:type="spellStart"/>
      <w:r w:rsidRPr="00EC14A0">
        <w:t>levariazioni</w:t>
      </w:r>
      <w:proofErr w:type="spellEnd"/>
      <w:r w:rsidRPr="00EC14A0">
        <w:t xml:space="preserve"> rispetto </w:t>
      </w:r>
      <w:proofErr w:type="spellStart"/>
      <w:r w:rsidRPr="00EC14A0">
        <w:t>aquanto</w:t>
      </w:r>
      <w:proofErr w:type="spellEnd"/>
      <w:r w:rsidRPr="00EC14A0">
        <w:t xml:space="preserve"> inserito </w:t>
      </w:r>
      <w:proofErr w:type="spellStart"/>
      <w:r w:rsidRPr="00EC14A0">
        <w:t>nelPTOF</w:t>
      </w:r>
      <w:proofErr w:type="spellEnd"/>
      <w:r w:rsidRPr="00EC14A0">
        <w:t>))</w:t>
      </w:r>
    </w:p>
    <w:p w:rsidR="004D6010" w:rsidRPr="00EC14A0" w:rsidRDefault="004D6010">
      <w:pPr>
        <w:pStyle w:val="Corpodeltesto"/>
        <w:ind w:left="113" w:right="387"/>
      </w:pPr>
    </w:p>
    <w:p w:rsidR="004D6010" w:rsidRPr="00EC14A0" w:rsidRDefault="004D6010" w:rsidP="004D6010">
      <w:pPr>
        <w:pStyle w:val="Corpodeltesto"/>
        <w:ind w:left="113" w:right="387"/>
      </w:pPr>
      <w:r w:rsidRPr="00EC14A0">
        <w:t>Tipologie di prove previste</w:t>
      </w:r>
    </w:p>
    <w:p w:rsidR="004D6010" w:rsidRPr="00EC14A0" w:rsidRDefault="004D6010" w:rsidP="004D6010">
      <w:pPr>
        <w:pStyle w:val="Corpodeltesto"/>
        <w:ind w:left="113" w:right="387"/>
      </w:pPr>
      <w:r w:rsidRPr="00EC14A0">
        <w:t xml:space="preserve"> Verifiche formative: test, domande dal posto, correzione dei compiti assegnati a casa, esercizi in classe.</w:t>
      </w:r>
    </w:p>
    <w:p w:rsidR="004D6010" w:rsidRPr="00EC14A0" w:rsidRDefault="004D6010" w:rsidP="004D6010">
      <w:pPr>
        <w:pStyle w:val="Corpodeltesto"/>
        <w:ind w:left="113" w:right="387"/>
      </w:pPr>
      <w:r w:rsidRPr="00EC14A0">
        <w:t xml:space="preserve">Verifiche sommative: prove scritte e orali strutturate e </w:t>
      </w:r>
      <w:proofErr w:type="spellStart"/>
      <w:r w:rsidRPr="00EC14A0">
        <w:t>semistrutturate</w:t>
      </w:r>
      <w:proofErr w:type="spellEnd"/>
      <w:r w:rsidRPr="00EC14A0">
        <w:t>.</w:t>
      </w:r>
    </w:p>
    <w:p w:rsidR="004D6010" w:rsidRPr="00EC14A0" w:rsidRDefault="004D6010" w:rsidP="004D6010">
      <w:pPr>
        <w:pStyle w:val="Corpodeltesto"/>
        <w:ind w:left="113" w:right="387"/>
      </w:pPr>
    </w:p>
    <w:p w:rsidR="004D6010" w:rsidRPr="00EC14A0" w:rsidRDefault="004D6010" w:rsidP="004D6010">
      <w:pPr>
        <w:pStyle w:val="Corpodeltesto"/>
        <w:ind w:left="113" w:right="387"/>
      </w:pPr>
      <w:r w:rsidRPr="00EC14A0">
        <w:t>Modalità di valutazione degli esiti delle prove:</w:t>
      </w:r>
    </w:p>
    <w:p w:rsidR="004D6010" w:rsidRPr="00EC14A0" w:rsidRDefault="004D6010" w:rsidP="004D6010">
      <w:pPr>
        <w:pStyle w:val="Corpodeltesto"/>
        <w:ind w:left="113" w:right="387"/>
      </w:pPr>
      <w:r w:rsidRPr="00EC14A0">
        <w:t>I criteri di valutazione faranno riferimento alle conoscenze, competenze e capacità acquisite.</w:t>
      </w:r>
    </w:p>
    <w:p w:rsidR="004D6010" w:rsidRPr="00EC14A0" w:rsidRDefault="004D6010" w:rsidP="004D6010">
      <w:pPr>
        <w:pStyle w:val="Corpodeltesto"/>
        <w:ind w:left="113" w:right="387"/>
      </w:pPr>
      <w:r w:rsidRPr="00EC14A0">
        <w:t>I suddetti criteri saranno esplicitati in griglie di valutazione che saranno mostrate e illustrate alle alunne in modo che diventino consapevoli  dei propri processi di apprendimento.</w:t>
      </w:r>
    </w:p>
    <w:p w:rsidR="004D6010" w:rsidRPr="00EC14A0" w:rsidRDefault="004D6010">
      <w:pPr>
        <w:pStyle w:val="Corpodeltesto"/>
        <w:ind w:left="113" w:right="387"/>
      </w:pPr>
    </w:p>
    <w:p w:rsidR="004C561B" w:rsidRPr="00EC14A0" w:rsidRDefault="004C561B">
      <w:pPr>
        <w:pStyle w:val="Corpodeltesto"/>
      </w:pPr>
    </w:p>
    <w:p w:rsidR="004C561B" w:rsidRPr="00EC14A0" w:rsidRDefault="00D54927">
      <w:pPr>
        <w:pStyle w:val="Titolo11"/>
        <w:numPr>
          <w:ilvl w:val="0"/>
          <w:numId w:val="1"/>
        </w:numPr>
        <w:tabs>
          <w:tab w:val="left" w:pos="354"/>
        </w:tabs>
        <w:ind w:hanging="241"/>
      </w:pPr>
      <w:r w:rsidRPr="00EC14A0">
        <w:t>Metodi</w:t>
      </w:r>
      <w:r w:rsidR="00AA5E26" w:rsidRPr="00EC14A0">
        <w:t xml:space="preserve"> </w:t>
      </w:r>
      <w:r w:rsidRPr="00EC14A0">
        <w:t>e</w:t>
      </w:r>
      <w:r w:rsidR="00AA5E26" w:rsidRPr="00EC14A0">
        <w:t xml:space="preserve"> </w:t>
      </w:r>
      <w:r w:rsidRPr="00EC14A0">
        <w:t>strategie</w:t>
      </w:r>
      <w:r w:rsidR="00AA5E26" w:rsidRPr="00EC14A0">
        <w:t xml:space="preserve"> </w:t>
      </w:r>
      <w:r w:rsidRPr="00EC14A0">
        <w:t>didattiche</w:t>
      </w:r>
    </w:p>
    <w:p w:rsidR="004C561B" w:rsidRPr="00EC14A0" w:rsidRDefault="00D54927">
      <w:pPr>
        <w:pStyle w:val="Corpodeltesto"/>
        <w:ind w:left="113" w:right="767"/>
      </w:pPr>
      <w:r w:rsidRPr="00EC14A0">
        <w:t>(inparticolareindicarequellefinalizzateamantenerel’interesse,asvilupparelamotivazioneall’apprendimento, al recupero di conoscenze e abilità, al raggiungimento di obiettivi dicompetenza)</w:t>
      </w:r>
    </w:p>
    <w:p w:rsidR="004C561B" w:rsidRPr="00EC14A0" w:rsidRDefault="004C561B">
      <w:pPr>
        <w:pStyle w:val="Corpodeltesto"/>
      </w:pPr>
    </w:p>
    <w:p w:rsidR="00C53E0D" w:rsidRPr="00EC14A0" w:rsidRDefault="00C53E0D" w:rsidP="00EC14A0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Ogni lezione prevede momenti di lezione frontale o dialogata con predisposizione di schede e mappe per facilitare l'apprendimento.</w:t>
      </w:r>
    </w:p>
    <w:p w:rsidR="00C53E0D" w:rsidRPr="00EC14A0" w:rsidRDefault="00C53E0D" w:rsidP="00EC14A0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Potranno essere utilizzate le seguenti metodologie: cooperative </w:t>
      </w:r>
      <w:proofErr w:type="spellStart"/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learning</w:t>
      </w:r>
      <w:proofErr w:type="spellEnd"/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problemsolving</w:t>
      </w:r>
      <w:proofErr w:type="spellEnd"/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E9043C"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eer</w:t>
      </w:r>
      <w:proofErr w:type="spellEnd"/>
      <w:r w:rsidR="00E9043C"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tutoring, flipper </w:t>
      </w:r>
      <w:proofErr w:type="spellStart"/>
      <w:r w:rsidR="00E9043C"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classroom</w:t>
      </w:r>
      <w:proofErr w:type="spellEnd"/>
      <w:r w:rsidR="00E9043C"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C53E0D" w:rsidRPr="00EC14A0" w:rsidRDefault="00C53E0D" w:rsidP="00EC14A0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principali attrezzature e materiali necessari in relazione alla metodologia didattica e alle finalità formative saranno: l'aula, le dispense</w:t>
      </w:r>
      <w:r w:rsidR="00E9043C" w:rsidRPr="00EC14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4C561B" w:rsidRPr="00EC14A0" w:rsidRDefault="004C561B">
      <w:pPr>
        <w:pStyle w:val="Corpodeltesto"/>
        <w:spacing w:before="7"/>
        <w:rPr>
          <w:sz w:val="20"/>
        </w:rPr>
      </w:pPr>
    </w:p>
    <w:p w:rsidR="004C561B" w:rsidRDefault="00D54927">
      <w:pPr>
        <w:pStyle w:val="Titolo21"/>
        <w:tabs>
          <w:tab w:val="left" w:pos="5644"/>
        </w:tabs>
      </w:pPr>
      <w:r w:rsidRPr="00EC14A0">
        <w:rPr>
          <w:rFonts w:ascii="Times New Roman" w:eastAsia="Times New Roman" w:hAnsi="Times New Roman" w:cs="Times New Roman"/>
          <w:color w:val="000000"/>
          <w:lang w:eastAsia="it-IT"/>
        </w:rPr>
        <w:t xml:space="preserve">Pisa li, </w:t>
      </w:r>
      <w:r w:rsidR="0062685C" w:rsidRPr="00EC14A0">
        <w:rPr>
          <w:rFonts w:ascii="Times New Roman" w:eastAsia="Times New Roman" w:hAnsi="Times New Roman" w:cs="Times New Roman"/>
          <w:color w:val="000000"/>
          <w:lang w:eastAsia="it-IT"/>
        </w:rPr>
        <w:t>28</w:t>
      </w:r>
      <w:r w:rsidRPr="00EC14A0">
        <w:rPr>
          <w:rFonts w:ascii="Times New Roman" w:eastAsia="Times New Roman" w:hAnsi="Times New Roman" w:cs="Times New Roman"/>
          <w:color w:val="000000"/>
          <w:lang w:eastAsia="it-IT"/>
        </w:rPr>
        <w:t>/11/2023</w:t>
      </w:r>
      <w:r w:rsidRPr="00EC14A0">
        <w:rPr>
          <w:rFonts w:ascii="Arial MT" w:hAnsi="Arial MT"/>
        </w:rPr>
        <w:tab/>
      </w:r>
      <w:r w:rsidR="00EC14A0">
        <w:rPr>
          <w:rFonts w:ascii="Times New Roman" w:eastAsia="Times New Roman" w:hAnsi="Times New Roman" w:cs="Times New Roman"/>
          <w:color w:val="000000"/>
          <w:lang w:eastAsia="it-IT"/>
        </w:rPr>
        <w:t xml:space="preserve">La </w:t>
      </w:r>
      <w:r w:rsidRPr="00EC14A0">
        <w:rPr>
          <w:rFonts w:ascii="Times New Roman" w:eastAsia="Times New Roman" w:hAnsi="Times New Roman" w:cs="Times New Roman"/>
          <w:color w:val="000000"/>
          <w:lang w:eastAsia="it-IT"/>
        </w:rPr>
        <w:t>docente</w:t>
      </w:r>
      <w:r>
        <w:t xml:space="preserve">  </w:t>
      </w:r>
    </w:p>
    <w:p w:rsidR="00D54927" w:rsidRDefault="00D54927">
      <w:pPr>
        <w:pStyle w:val="Titolo21"/>
        <w:tabs>
          <w:tab w:val="left" w:pos="5644"/>
        </w:tabs>
      </w:pPr>
    </w:p>
    <w:p w:rsidR="00D54927" w:rsidRDefault="00D54927" w:rsidP="00D917E1">
      <w:pPr>
        <w:pStyle w:val="Titolo21"/>
        <w:tabs>
          <w:tab w:val="left" w:pos="5644"/>
        </w:tabs>
        <w:ind w:left="5760"/>
        <w:rPr>
          <w:rFonts w:ascii="Arial MT" w:hAnsi="Arial MT"/>
        </w:rPr>
      </w:pPr>
      <w:r>
        <w:rPr>
          <w:rFonts w:ascii="Arial MT" w:hAnsi="Arial MT"/>
          <w:noProof/>
          <w:lang w:eastAsia="it-IT"/>
        </w:rPr>
        <w:drawing>
          <wp:inline distT="0" distB="0" distL="0" distR="0">
            <wp:extent cx="1987427" cy="895350"/>
            <wp:effectExtent l="19050" t="0" r="0" b="0"/>
            <wp:docPr id="4" name="Immagine 3" descr="FIRMA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- Copi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435" cy="89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927" w:rsidSect="00617F61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932"/>
    <w:multiLevelType w:val="multilevel"/>
    <w:tmpl w:val="0276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E788B"/>
    <w:multiLevelType w:val="hybridMultilevel"/>
    <w:tmpl w:val="96D4C1A8"/>
    <w:lvl w:ilvl="0" w:tplc="E7E26B8E">
      <w:start w:val="1"/>
      <w:numFmt w:val="decimal"/>
      <w:lvlText w:val="%1."/>
      <w:lvlJc w:val="left"/>
      <w:pPr>
        <w:ind w:left="354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8960D340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E9D63422">
      <w:numFmt w:val="bullet"/>
      <w:lvlText w:val="•"/>
      <w:lvlJc w:val="left"/>
      <w:pPr>
        <w:ind w:left="2260" w:hanging="240"/>
      </w:pPr>
      <w:rPr>
        <w:rFonts w:hint="default"/>
        <w:lang w:val="it-IT" w:eastAsia="en-US" w:bidi="ar-SA"/>
      </w:rPr>
    </w:lvl>
    <w:lvl w:ilvl="3" w:tplc="582AADBC">
      <w:numFmt w:val="bullet"/>
      <w:lvlText w:val="•"/>
      <w:lvlJc w:val="left"/>
      <w:pPr>
        <w:ind w:left="3210" w:hanging="240"/>
      </w:pPr>
      <w:rPr>
        <w:rFonts w:hint="default"/>
        <w:lang w:val="it-IT" w:eastAsia="en-US" w:bidi="ar-SA"/>
      </w:rPr>
    </w:lvl>
    <w:lvl w:ilvl="4" w:tplc="B2B424C8">
      <w:numFmt w:val="bullet"/>
      <w:lvlText w:val="•"/>
      <w:lvlJc w:val="left"/>
      <w:pPr>
        <w:ind w:left="4160" w:hanging="240"/>
      </w:pPr>
      <w:rPr>
        <w:rFonts w:hint="default"/>
        <w:lang w:val="it-IT" w:eastAsia="en-US" w:bidi="ar-SA"/>
      </w:rPr>
    </w:lvl>
    <w:lvl w:ilvl="5" w:tplc="68B454E2">
      <w:numFmt w:val="bullet"/>
      <w:lvlText w:val="•"/>
      <w:lvlJc w:val="left"/>
      <w:pPr>
        <w:ind w:left="5110" w:hanging="240"/>
      </w:pPr>
      <w:rPr>
        <w:rFonts w:hint="default"/>
        <w:lang w:val="it-IT" w:eastAsia="en-US" w:bidi="ar-SA"/>
      </w:rPr>
    </w:lvl>
    <w:lvl w:ilvl="6" w:tplc="B3427404">
      <w:numFmt w:val="bullet"/>
      <w:lvlText w:val="•"/>
      <w:lvlJc w:val="left"/>
      <w:pPr>
        <w:ind w:left="6060" w:hanging="240"/>
      </w:pPr>
      <w:rPr>
        <w:rFonts w:hint="default"/>
        <w:lang w:val="it-IT" w:eastAsia="en-US" w:bidi="ar-SA"/>
      </w:rPr>
    </w:lvl>
    <w:lvl w:ilvl="7" w:tplc="5D10874A">
      <w:numFmt w:val="bullet"/>
      <w:lvlText w:val="•"/>
      <w:lvlJc w:val="left"/>
      <w:pPr>
        <w:ind w:left="7010" w:hanging="240"/>
      </w:pPr>
      <w:rPr>
        <w:rFonts w:hint="default"/>
        <w:lang w:val="it-IT" w:eastAsia="en-US" w:bidi="ar-SA"/>
      </w:rPr>
    </w:lvl>
    <w:lvl w:ilvl="8" w:tplc="93441C6E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2">
    <w:nsid w:val="37B97B43"/>
    <w:multiLevelType w:val="hybridMultilevel"/>
    <w:tmpl w:val="F746E25A"/>
    <w:lvl w:ilvl="0" w:tplc="44525D9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58245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086B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1AAD5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2E292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E312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0AA6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AACE6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AE55D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355708"/>
    <w:multiLevelType w:val="hybridMultilevel"/>
    <w:tmpl w:val="2846773A"/>
    <w:lvl w:ilvl="0" w:tplc="5190519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804C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C9BD0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017DE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4EAD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62D12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85560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6FC2C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4BA6C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C561B"/>
    <w:rsid w:val="000F5749"/>
    <w:rsid w:val="00335493"/>
    <w:rsid w:val="003C2210"/>
    <w:rsid w:val="004C561B"/>
    <w:rsid w:val="004D03AC"/>
    <w:rsid w:val="004D6010"/>
    <w:rsid w:val="00501E56"/>
    <w:rsid w:val="00617F61"/>
    <w:rsid w:val="0062685C"/>
    <w:rsid w:val="006C2000"/>
    <w:rsid w:val="006C3614"/>
    <w:rsid w:val="0074196F"/>
    <w:rsid w:val="00923D01"/>
    <w:rsid w:val="009B283C"/>
    <w:rsid w:val="009E16DD"/>
    <w:rsid w:val="009F5469"/>
    <w:rsid w:val="00A21855"/>
    <w:rsid w:val="00A709CC"/>
    <w:rsid w:val="00AA5E26"/>
    <w:rsid w:val="00AF2DE8"/>
    <w:rsid w:val="00C53E0D"/>
    <w:rsid w:val="00C663F5"/>
    <w:rsid w:val="00D54927"/>
    <w:rsid w:val="00D81489"/>
    <w:rsid w:val="00D917E1"/>
    <w:rsid w:val="00D95B60"/>
    <w:rsid w:val="00DF722A"/>
    <w:rsid w:val="00E9043C"/>
    <w:rsid w:val="00EC14A0"/>
    <w:rsid w:val="00EE4443"/>
    <w:rsid w:val="00F83E60"/>
    <w:rsid w:val="00FD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601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6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C561B"/>
    <w:rPr>
      <w:i/>
      <w:iCs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C561B"/>
    <w:pPr>
      <w:ind w:left="354" w:hanging="241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C561B"/>
    <w:pPr>
      <w:ind w:left="113"/>
      <w:outlineLvl w:val="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4C561B"/>
    <w:pPr>
      <w:ind w:left="1659" w:right="165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C561B"/>
    <w:pPr>
      <w:ind w:left="354" w:hanging="241"/>
    </w:pPr>
  </w:style>
  <w:style w:type="paragraph" w:customStyle="1" w:styleId="TableParagraph">
    <w:name w:val="Table Paragraph"/>
    <w:basedOn w:val="Normale"/>
    <w:uiPriority w:val="1"/>
    <w:qFormat/>
    <w:rsid w:val="004C561B"/>
  </w:style>
  <w:style w:type="paragraph" w:styleId="NormaleWeb">
    <w:name w:val="Normal (Web)"/>
    <w:basedOn w:val="Normale"/>
    <w:uiPriority w:val="99"/>
    <w:semiHidden/>
    <w:unhideWhenUsed/>
    <w:rsid w:val="009B28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927"/>
    <w:rPr>
      <w:rFonts w:ascii="Tahoma" w:eastAsia="Calibri" w:hAnsi="Tahoma" w:cs="Tahoma"/>
      <w:sz w:val="16"/>
      <w:szCs w:val="16"/>
      <w:lang w:val="it-IT"/>
    </w:rPr>
  </w:style>
  <w:style w:type="paragraph" w:customStyle="1" w:styleId="Sezione2">
    <w:name w:val="Sezione2"/>
    <w:basedOn w:val="Normale"/>
    <w:rsid w:val="00617F61"/>
    <w:pPr>
      <w:widowControl/>
      <w:shd w:val="clear" w:color="auto" w:fill="F2F2F2"/>
      <w:suppressAutoHyphens/>
      <w:autoSpaceDE/>
      <w:autoSpaceDN/>
      <w:spacing w:before="24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ezione3">
    <w:name w:val="Sezione3"/>
    <w:rsid w:val="00617F61"/>
    <w:pPr>
      <w:widowControl/>
      <w:tabs>
        <w:tab w:val="left" w:pos="1134"/>
      </w:tabs>
      <w:suppressAutoHyphens/>
      <w:autoSpaceDE/>
      <w:autoSpaceDN/>
      <w:spacing w:before="120"/>
    </w:pPr>
    <w:rPr>
      <w:rFonts w:ascii="Times New Roman" w:eastAsia="Arial" w:hAnsi="Times New Roman" w:cs="Times New Roman"/>
      <w:b/>
      <w:sz w:val="24"/>
      <w:szCs w:val="20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Santoni 23_24_pubblico</vt:lpstr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Santoni 23_24_pubblico</dc:title>
  <dc:creator>Giorgia Risiglione</dc:creator>
  <cp:lastModifiedBy>giorgia.risiglione@gmail.com</cp:lastModifiedBy>
  <cp:revision>3</cp:revision>
  <dcterms:created xsi:type="dcterms:W3CDTF">2023-11-30T12:55:00Z</dcterms:created>
  <dcterms:modified xsi:type="dcterms:W3CDTF">2023-11-30T12:57:00Z</dcterms:modified>
</cp:coreProperties>
</file>